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DFBB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                                                                      Ogłoszenie</w:t>
      </w:r>
    </w:p>
    <w:p w14:paraId="1842D909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Kierownik Gminnego Ośrodka Pomocy Społecznej w Lelkowie ogłasza otwarty i konkurencyjny nabór na wolne stanowisko pracy: pracownik socjalny </w:t>
      </w:r>
    </w:p>
    <w:p w14:paraId="578CE86A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jednostki: Gminny Ośrodek Pomocy Społecznej w Lelkowie</w:t>
      </w:r>
    </w:p>
    <w:p w14:paraId="53BD028C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Wymiar etatu:  pełny wymiar czasu pracy ( 1 etat)</w:t>
      </w:r>
    </w:p>
    <w:p w14:paraId="15179F1C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Rodzaj umowy: umowa o pracę</w:t>
      </w:r>
    </w:p>
    <w:p w14:paraId="463FBE60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I. Wymagania w stosunku do kandydatów:</w:t>
      </w:r>
    </w:p>
    <w:p w14:paraId="1677547A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Wymagania niezbędne:</w:t>
      </w:r>
    </w:p>
    <w:p w14:paraId="7AF0798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Obywatelstwo polskie;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Pełna zdolność do czynności prawnych oraz korzystania z pełni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Stan zdrowia pozwalający na zatrudnienie na stanowisku pracownik socjalny;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Wykształcenie niezbędne do wykonywania zawodu pracownika socjalnego zgodnie z art. 116 bądź  art.156 Ustawy o pomocy społecznej z dnia 12 marca 2004 r. (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t.j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Dz.U. z 2023 r. poz. 901 ze zm.); </w:t>
      </w:r>
    </w:p>
    <w:p w14:paraId="767211A4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 Niekaralność za umyślne przestępstwo ścigane z oskarżenia publicznego; </w:t>
      </w:r>
    </w:p>
    <w:p w14:paraId="111BC162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 Znajomość przepisów ustawy z dnia 12 marca 2004 r. o pomocy społecznej (</w:t>
      </w:r>
      <w:proofErr w:type="spellStart"/>
      <w:r>
        <w:rPr>
          <w:rFonts w:ascii="Tahoma" w:hAnsi="Tahoma" w:cs="Tahoma"/>
          <w:sz w:val="18"/>
          <w:szCs w:val="18"/>
        </w:rPr>
        <w:t>t.j</w:t>
      </w:r>
      <w:proofErr w:type="spellEnd"/>
      <w:r>
        <w:rPr>
          <w:rFonts w:ascii="Tahoma" w:hAnsi="Tahoma" w:cs="Tahoma"/>
          <w:sz w:val="18"/>
          <w:szCs w:val="18"/>
        </w:rPr>
        <w:t>. Dz.U. z 2023 r poz. 901 ze zm.);</w:t>
      </w:r>
    </w:p>
    <w:p w14:paraId="70D6895E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 Znajomość obsługi komputera.</w:t>
      </w:r>
    </w:p>
    <w:p w14:paraId="7160C0E6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Wymagania dodatkowe:</w:t>
      </w:r>
    </w:p>
    <w:p w14:paraId="27D52B2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Umiejętność skutecznego komunikowania się;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Umiejętność pracy zespołowej;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Dyspozycyjność;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Samodzielność, zaangażowanie;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Umiejętność analizy problemu i poprawnego wyciągania wniosków; </w:t>
      </w:r>
    </w:p>
    <w:p w14:paraId="37E5F4F3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6. Prawo jazdy kat B i dysponowanie samochodem.</w:t>
      </w:r>
    </w:p>
    <w:p w14:paraId="0BF2F07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1FEAA38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II. Zakres wykonywanych zadań na stanowisku:</w:t>
      </w:r>
    </w:p>
    <w:p w14:paraId="21D4DC4B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Kompletowanie dokumentacji, przeprowadzanie wywiadów środowiskowych oraz proponowanie form pomocy osobom potrzebującym;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Świadczenie pomocy w postaci pracy socjalnej;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Organizowanie stosownej pomocy osobom lub rodzinom znajdującym się w trudnej sytuacji materialnej;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Zawieranie kontraktów socjalnych;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Współpraca i współdziałanie z innymi podmiotami specjalistycznymi w celu przeciwdziałania i ograniczania patologii oraz skutków negatywnych zjawisk społecznych oraz łagodzenie ubóstwa;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Udzielanie pomocy zgodnie z zasadami etyki zawodowej;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Pobudzanie społecznej aktywności i inspirowanie działań samopomocowych w zaspokajaniu niezbędnych potrzeb życiowych osób, rodzin grup i środowisk społecznych;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8. Inicjowanie nowych form pomocy osobom i rodzinom mającym trudną sytuację życiową oraz inspirowanie powołania instytucji świadczących usługi służące poprawie sytuacji takich osób i rodzin;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9. Współuczestniczenie w inspirowaniu, opracowaniu, wdrożeniu oraz rozwijaniu regionalnych i lokalnych programów pomocy społecznej ukierunkowanych na podniesienie jakości życia;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10. Zapewnienie właściwej i terminowej realizacji zadań;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11. Współpraca z innymi specjalistami w ramach potrzeb wynikających z pracy z klientem;</w:t>
      </w:r>
    </w:p>
    <w:p w14:paraId="7E13FAB1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 xml:space="preserve">12.Obsługa systemu informatycznego POMOST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Std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oraz aplikacji CAS</w:t>
      </w:r>
    </w:p>
    <w:p w14:paraId="5F855A26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13. Inne wynikające z działalności Ośrodka.</w:t>
      </w:r>
    </w:p>
    <w:p w14:paraId="19E05BC4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III. Warunki zatrudnienia na stanowisku:</w:t>
      </w:r>
    </w:p>
    <w:p w14:paraId="4F2D40A0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IV. Wskaźnik zatrudnienia niepełnosprawnych:</w:t>
      </w:r>
    </w:p>
    <w:p w14:paraId="16150C79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 był niższy niż 6%</w:t>
      </w:r>
    </w:p>
    <w:p w14:paraId="408C4956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V. Wymagane dokumenty:</w:t>
      </w:r>
    </w:p>
    <w:p w14:paraId="60E637BD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List motywacyjny;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Życiorys (CV);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Kserokopie świadectw pracy;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Kserokopie świadectw i dyplomów potwierdzających wykształcenie (wymagana  jest kserokopia suplementu do dyplomu w przypadku osób z wykształceniem wyższym, na kierunku innym niż praca socjalna, o specjalności przygotowującej do zawodu  pracownika socjalnego);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Kwestionariusz osobowy osoby ubiegającej się o zatrudnienie (załącznik );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Oświadczenie o pełnej zdolności do czynności prawnych i korzystaniu z pełni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Oświadczenie o stanie zdrowia pozwalającym na zatrudnienie na stanowisku pracownika socjalnego (</w:t>
      </w:r>
      <w:r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przypadku zatrudnienia kandydat zostanie skierowany na badania wstępne)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 </w:t>
      </w:r>
    </w:p>
    <w:p w14:paraId="7AF54325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8.Oświadczenie o wyrażeniu zgody na przetwarzanie danych (załącznik) </w:t>
      </w:r>
    </w:p>
    <w:p w14:paraId="2E1DDB74" w14:textId="77777777" w:rsidR="00383B9B" w:rsidRDefault="00383B9B" w:rsidP="00383B9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9.</w:t>
      </w:r>
      <w:r>
        <w:rPr>
          <w:rFonts w:ascii="Tahoma" w:hAnsi="Tahoma" w:cs="Tahoma"/>
          <w:sz w:val="18"/>
          <w:szCs w:val="18"/>
        </w:rPr>
        <w:t>Oświadczenie dotyczące zniszczenia dokumentów po zakończeniu procesu rekrutacji (załącznik).</w:t>
      </w:r>
    </w:p>
    <w:p w14:paraId="4A78B21A" w14:textId="77777777" w:rsidR="00383B9B" w:rsidRDefault="00383B9B" w:rsidP="00383B9B">
      <w:pPr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Dokumenty aplikacyjne: list motywacyjny, CV powinny być opatrzone klauzulą z własnoręcznym podpisem: „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Wyrażam zgodę na przetwarzanie moich danych osobowych zawartych w ofercie pracy dla potrzeb niezbędnych do realizacji procesu rekrutacji zgodnie z ustawą z dnia 10.05.2018 r. o ochronie danych osobowych ( </w:t>
      </w:r>
      <w:proofErr w:type="spellStart"/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t.j</w:t>
      </w:r>
      <w:proofErr w:type="spellEnd"/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. Dz.U. z 2019 r. poz. 1781) oraz ustawą z dnia 21 listopada 2008r. o pracownikach samorządowych (</w:t>
      </w:r>
      <w:proofErr w:type="spellStart"/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t.j</w:t>
      </w:r>
      <w:proofErr w:type="spellEnd"/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. Dz.U. z 2022 r. poz. 530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)”.</w:t>
      </w:r>
    </w:p>
    <w:p w14:paraId="13557BCB" w14:textId="77777777" w:rsidR="00383B9B" w:rsidRDefault="00383B9B" w:rsidP="00383B9B">
      <w:pPr>
        <w:jc w:val="both"/>
        <w:rPr>
          <w:rFonts w:ascii="Tahoma" w:hAnsi="Tahoma" w:cs="Tahoma"/>
          <w:sz w:val="18"/>
          <w:szCs w:val="18"/>
        </w:rPr>
      </w:pPr>
    </w:p>
    <w:p w14:paraId="517AE73F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VI. Termin, sposób i miejsce składania dokumentów aplikacyjnych:</w:t>
      </w:r>
    </w:p>
    <w:p w14:paraId="7306472E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Termin:</w:t>
      </w:r>
    </w:p>
    <w:p w14:paraId="52E5B41C" w14:textId="3F21F216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202</w:t>
      </w:r>
      <w:r w:rsidR="00C7760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4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-</w:t>
      </w:r>
      <w:r w:rsidR="00C7760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01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-</w:t>
      </w:r>
      <w:r w:rsidR="00FF30EB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22</w:t>
      </w:r>
    </w:p>
    <w:p w14:paraId="513B6E83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Sposób:</w:t>
      </w:r>
    </w:p>
    <w:p w14:paraId="700B7758" w14:textId="0E74B90D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Dokumenty należy składać w zamkniętej kopercie z dopiskiem „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Nabór na stanowisko pracownik socjalny w Gminnym Ośrodku Pomocy Społecznej w Lelkowie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"  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do dnia </w:t>
      </w:r>
      <w:r w:rsidR="00C7760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22 stycznia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202</w:t>
      </w:r>
      <w:r w:rsidR="00C7760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4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r. r. do godziny 10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vertAlign w:val="superscript"/>
          <w:lang w:eastAsia="pl-PL"/>
        </w:rPr>
        <w:t>oo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 (decyduje data wpływu dokumentacji do GOPS). Dokumenty należy składać osobiście , bądź listownie na adres:    Gminny Ośrodek Pomocy Społecznej w Lelkowie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 , 14 -521 Lelkowo. W godzinach pracy 8</w:t>
      </w:r>
      <w:r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– 15</w:t>
      </w:r>
      <w:r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2EE706C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c. Miejsce:</w:t>
      </w:r>
    </w:p>
    <w:p w14:paraId="105B7FA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Gminny Ośrodek Pomocy Społecznej w Lelkowie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14 -521 Lelkowo</w:t>
      </w:r>
    </w:p>
    <w:p w14:paraId="213E02A4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VII. Informacje dodatkowe:</w:t>
      </w:r>
    </w:p>
    <w:p w14:paraId="62F8228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Forma zatrudnienia: umowa o pracę</w:t>
      </w:r>
    </w:p>
    <w:p w14:paraId="64522DF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Decyduje data faktycznego wpływu do Ośrodka Pomocy Społecznej w Lelkowie.</w:t>
      </w:r>
    </w:p>
    <w:p w14:paraId="3FB99BF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Aplikacje, które wpłyną do GOPS po wyżej określonym terminie nie będą rozpatrywane. Każdy z kandydatów  spełniających wymogi formalne zostanie  powiadomiony o terminie przeprowadzenia rozmowy kwalifikacyjnej.</w:t>
      </w:r>
    </w:p>
    <w:p w14:paraId="4EA23B8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Dodatkowe informacje można uzyskać pod numerem telefonu 55 244 81 84. Osoba do kontaktów Beata Klisz.</w:t>
      </w:r>
    </w:p>
    <w:p w14:paraId="40D1DB1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Informacja o wyniku naboru będzie umieszczona na stronie BIP UG Lelkowo oraz na tablicy informacyjnej Gminnego Ośrodka Pomocy Społecznej w Lelkowie.</w:t>
      </w:r>
    </w:p>
    <w:p w14:paraId="4DCE0A25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</w:t>
      </w:r>
    </w:p>
    <w:p w14:paraId="746807A7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55FA862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Beata Klisz</w:t>
      </w:r>
    </w:p>
    <w:p w14:paraId="06FA7DF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Kierownik Gminnego Ośrodka</w:t>
      </w:r>
    </w:p>
    <w:p w14:paraId="52BE10E4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Pomocy Społecznej w Lelkowie</w:t>
      </w:r>
    </w:p>
    <w:p w14:paraId="609AD737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2F3F3166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</w:t>
      </w:r>
    </w:p>
    <w:p w14:paraId="2656D66C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</w:p>
    <w:p w14:paraId="6C6CA1D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E8955DA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5AF4E3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01582212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2D1FC5B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6F0A14C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868BF3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757C274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6FB8C29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6B3CD1BD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7473F7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235B73C1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067488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FAC65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53C5C8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65B0C0C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8E199D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1D8BD3B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2E0434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08188CE" w14:textId="77777777" w:rsidR="00383B9B" w:rsidRDefault="00383B9B" w:rsidP="00383B9B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KLAUZULA INFORMACYJNA </w:t>
      </w:r>
    </w:p>
    <w:p w14:paraId="746A1F66" w14:textId="77777777" w:rsidR="00383B9B" w:rsidRDefault="00383B9B" w:rsidP="00383B9B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ahoma" w:hAnsi="Tahoma" w:cs="Tahoma"/>
          <w:sz w:val="18"/>
          <w:szCs w:val="18"/>
        </w:rPr>
        <w:t>Dz.U.UE.L</w:t>
      </w:r>
      <w:proofErr w:type="spellEnd"/>
      <w:r>
        <w:rPr>
          <w:rFonts w:ascii="Tahoma" w:hAnsi="Tahoma" w:cs="Tahoma"/>
          <w:sz w:val="18"/>
          <w:szCs w:val="18"/>
        </w:rPr>
        <w:t>. z 2016r. Nr 119, s.1, dalej zwanego RODO informuję, że:</w:t>
      </w:r>
    </w:p>
    <w:p w14:paraId="264380B8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Administratorem Państwa danych przetwarzanych w ramach procesu rekrutacji jest Gminny Ośrodek Pomocy Społecznej w Lelkowie Lelkowo 17, 14-521 Lelkowo, adres e-mail: </w:t>
      </w:r>
      <w:hyperlink r:id="rId5" w:history="1">
        <w:r>
          <w:rPr>
            <w:rStyle w:val="Hipercze"/>
            <w:rFonts w:ascii="Tahoma" w:hAnsi="Tahoma" w:cs="Tahoma"/>
            <w:sz w:val="18"/>
            <w:szCs w:val="18"/>
          </w:rPr>
          <w:t>gopslelkowo@wp.pl</w:t>
        </w:r>
      </w:hyperlink>
      <w:r>
        <w:rPr>
          <w:rFonts w:ascii="Tahoma" w:hAnsi="Tahoma" w:cs="Tahoma"/>
          <w:sz w:val="18"/>
          <w:szCs w:val="18"/>
        </w:rPr>
        <w:t xml:space="preserve"> , tel. 55 244 81 84</w:t>
      </w:r>
    </w:p>
    <w:p w14:paraId="06ADE5A5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584F9367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osobowe w zakresie wskazanym w przepisach prawa pracy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będą przetwarzane w celu przeprowadzenia obecnego postępowania rekrutacyjnego</w:t>
      </w: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, natomiast inne dane, na podstawie zgody</w:t>
      </w: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FD6B38D" w14:textId="77777777" w:rsidR="00383B9B" w:rsidRDefault="00383B9B" w:rsidP="00383B9B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Administrator będzie przetwarzał Państwa dane osobowe, także w kolejnych naborach pracowników jeżeli wyrażą Państwo na to zgodę</w:t>
      </w: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6AB31FF5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powyższym podstawę prawną przetwarzania danych osobowych stanowią:</w:t>
      </w:r>
    </w:p>
    <w:p w14:paraId="74DDDE08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>art. 6 ust. 1 lit. c RODO w związku z art. 22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 § 1 oraz § 3-5- ustawy z 26 czerwca </w:t>
      </w:r>
      <w:r>
        <w:rPr>
          <w:rFonts w:ascii="Tahoma" w:hAnsi="Tahoma" w:cs="Tahoma"/>
          <w:sz w:val="18"/>
          <w:szCs w:val="18"/>
        </w:rPr>
        <w:br/>
        <w:t>1974 r. Kodeks pracy (obowiązki wynikające bezpośrednio z przepisów prawa),</w:t>
      </w:r>
    </w:p>
    <w:p w14:paraId="7E9BC58C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art. 6 ust. 1 lit. b RODO (czynności zmierzające do zawarcia umowy),</w:t>
      </w:r>
    </w:p>
    <w:p w14:paraId="38F69AC0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art. 6 ust. 1 lit. a RODO (zakresie wyrażonej przez Państwa zgody).</w:t>
      </w:r>
    </w:p>
    <w:p w14:paraId="679B7A36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bookmarkStart w:id="0" w:name="_Hlk268865"/>
      <w:r>
        <w:rPr>
          <w:rFonts w:ascii="Tahoma" w:hAnsi="Tahoma" w:cs="Tahoma"/>
          <w:sz w:val="18"/>
          <w:szCs w:val="18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52AC47E0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osobowe będą przetwarzane w sposób zautomatyzowany, lecz nie będą  podlegały zautomatyzowanemu podejmowaniu decyzji, w tym o profilowaniu.</w:t>
      </w:r>
    </w:p>
    <w:p w14:paraId="364E498C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nie będą przekazywane poza Europejski Obszar Gospodarczy (obejmujący Unię Europejską, Norwegię, Liechtenstein i Islandię).</w:t>
      </w:r>
    </w:p>
    <w:p w14:paraId="74684C49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przetwarzaniem Państwa danych osobowych, przysługują Państwu następujące prawa:</w:t>
      </w:r>
    </w:p>
    <w:p w14:paraId="604370D9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dostępu do swoich danych oraz otrzymania ich kopii</w:t>
      </w:r>
    </w:p>
    <w:p w14:paraId="164D1711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sprostowania (poprawiania) swoich danych osobowych;</w:t>
      </w:r>
    </w:p>
    <w:p w14:paraId="267A9FAC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ograniczenia przetwarzania danych osobowych;</w:t>
      </w:r>
    </w:p>
    <w:p w14:paraId="494C61AD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usunięcia danych osobowych;</w:t>
      </w:r>
    </w:p>
    <w:p w14:paraId="124BFBAC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prawo wniesienia skargi do Prezesa Urzędu Ochrony Danych Osobowych </w:t>
      </w:r>
      <w:r>
        <w:rPr>
          <w:rFonts w:ascii="Tahoma" w:hAnsi="Tahoma" w:cs="Tahoma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802B673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Podanie przez Państwa danych osobowych w zakresie wynikającym z art. 22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§ 1 oraz § 3-5  Kodeksu pracy jest niezbędne, aby uczestniczyć w postępowaniu rekrutacyjnym. Podanie przez Państwa innych danych jest dobrowolne.</w:t>
      </w:r>
    </w:p>
    <w:p w14:paraId="6B1E1FC2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7DB54857" w14:textId="77777777" w:rsidR="00383B9B" w:rsidRDefault="00383B9B" w:rsidP="00383B9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A51CFB" w14:textId="77777777" w:rsidR="00383B9B" w:rsidRDefault="00383B9B" w:rsidP="00383B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587E7" w14:textId="77777777" w:rsidR="00383B9B" w:rsidRDefault="00383B9B" w:rsidP="00383B9B"/>
    <w:p w14:paraId="5F4B5DAA" w14:textId="77777777" w:rsidR="00383B9B" w:rsidRDefault="00383B9B" w:rsidP="00383B9B">
      <w:pPr>
        <w:jc w:val="both"/>
      </w:pPr>
      <w:r>
        <w:t xml:space="preserve">                                                                                         </w:t>
      </w:r>
    </w:p>
    <w:p w14:paraId="69553E2A" w14:textId="77777777" w:rsidR="00383B9B" w:rsidRDefault="00383B9B" w:rsidP="00383B9B"/>
    <w:p w14:paraId="063EB152" w14:textId="77777777" w:rsidR="00383B9B" w:rsidRDefault="00383B9B" w:rsidP="00383B9B"/>
    <w:p w14:paraId="35271444" w14:textId="77777777" w:rsidR="0004493B" w:rsidRDefault="0004493B"/>
    <w:sectPr w:rsidR="0004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1859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52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160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9B"/>
    <w:rsid w:val="0004493B"/>
    <w:rsid w:val="00383B9B"/>
    <w:rsid w:val="0039180A"/>
    <w:rsid w:val="00656DAC"/>
    <w:rsid w:val="006C6795"/>
    <w:rsid w:val="00774E0D"/>
    <w:rsid w:val="00940879"/>
    <w:rsid w:val="009F45F3"/>
    <w:rsid w:val="00C77606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F910"/>
  <w15:chartTrackingRefBased/>
  <w15:docId w15:val="{CE263D2A-C331-432E-9D18-7665D063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B9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3B9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83B9B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83B9B"/>
  </w:style>
  <w:style w:type="paragraph" w:styleId="Akapitzlist">
    <w:name w:val="List Paragraph"/>
    <w:basedOn w:val="Normalny"/>
    <w:link w:val="AkapitzlistZnak"/>
    <w:uiPriority w:val="34"/>
    <w:qFormat/>
    <w:rsid w:val="00383B9B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lelk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1361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13</cp:revision>
  <cp:lastPrinted>2023-12-14T10:37:00Z</cp:lastPrinted>
  <dcterms:created xsi:type="dcterms:W3CDTF">2023-08-30T07:33:00Z</dcterms:created>
  <dcterms:modified xsi:type="dcterms:W3CDTF">2023-12-14T10:38:00Z</dcterms:modified>
</cp:coreProperties>
</file>