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16E0" w14:textId="77777777" w:rsidR="00566D1D" w:rsidRDefault="00566D1D" w:rsidP="00566D1D"/>
    <w:p w14:paraId="6C309379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LISTA KANDYDATÓW</w:t>
      </w:r>
    </w:p>
    <w:p w14:paraId="1E966BCA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UCZESTNICZĄCYCH W NABORZE</w:t>
      </w:r>
    </w:p>
    <w:p w14:paraId="0BB1EE57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PROWADZONYM PRZEZ WÓJTA GMINY</w:t>
      </w:r>
    </w:p>
    <w:p w14:paraId="44113DCC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W LELKOWIE</w:t>
      </w:r>
    </w:p>
    <w:p w14:paraId="647C8BCE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SPEŁNIAJĄCYCH WYMAGANIA FORMALNE</w:t>
      </w:r>
    </w:p>
    <w:p w14:paraId="190C4FBB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085B7002" w14:textId="77777777" w:rsidR="00566D1D" w:rsidRPr="008617CA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36E4C39C" w14:textId="77777777" w:rsidR="007D194A" w:rsidRPr="007D194A" w:rsidRDefault="007D194A" w:rsidP="00566D1D">
      <w:pPr>
        <w:autoSpaceDE w:val="0"/>
        <w:autoSpaceDN w:val="0"/>
        <w:adjustRightInd w:val="0"/>
        <w:jc w:val="center"/>
        <w:rPr>
          <w:b/>
          <w:bCs/>
        </w:rPr>
      </w:pPr>
      <w:r w:rsidRPr="007D194A">
        <w:rPr>
          <w:b/>
          <w:highlight w:val="white"/>
        </w:rPr>
        <w:t xml:space="preserve">młodszy referent </w:t>
      </w:r>
      <w:r w:rsidRPr="007D194A">
        <w:rPr>
          <w:b/>
        </w:rPr>
        <w:t xml:space="preserve">ds. </w:t>
      </w:r>
      <w:r w:rsidRPr="007D194A">
        <w:rPr>
          <w:b/>
          <w:bCs/>
        </w:rPr>
        <w:t>budownictwa, planowania przestrzennego, podziału nieruchomości, zamówień publicznych</w:t>
      </w:r>
    </w:p>
    <w:p w14:paraId="01310B12" w14:textId="77777777" w:rsidR="00566D1D" w:rsidRPr="0072412C" w:rsidRDefault="00566D1D" w:rsidP="00566D1D">
      <w:pPr>
        <w:autoSpaceDE w:val="0"/>
        <w:autoSpaceDN w:val="0"/>
        <w:adjustRightInd w:val="0"/>
        <w:jc w:val="center"/>
        <w:rPr>
          <w:highlight w:val="white"/>
        </w:rPr>
      </w:pPr>
      <w:r>
        <w:rPr>
          <w:highlight w:val="white"/>
        </w:rPr>
        <w:t xml:space="preserve"> (</w:t>
      </w:r>
      <w:r w:rsidRPr="0072412C">
        <w:rPr>
          <w:highlight w:val="white"/>
        </w:rPr>
        <w:t>nazwa stanowiska pracy</w:t>
      </w:r>
      <w:r>
        <w:rPr>
          <w:highlight w:val="white"/>
        </w:rPr>
        <w:t>)</w:t>
      </w:r>
    </w:p>
    <w:p w14:paraId="51826B62" w14:textId="77777777"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14:paraId="135E7123" w14:textId="77777777"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14:paraId="29270530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 xml:space="preserve">Urząd Gminy w Lelkowie informuje, że w wyniku wstępnej selekcji na ww. stanowisko pracy do następnego </w:t>
      </w:r>
      <w:r>
        <w:rPr>
          <w:szCs w:val="24"/>
          <w:highlight w:val="white"/>
        </w:rPr>
        <w:t>etapu rekrutacji zakwalifikowały</w:t>
      </w:r>
      <w:r w:rsidRPr="0072412C">
        <w:rPr>
          <w:szCs w:val="24"/>
          <w:highlight w:val="white"/>
        </w:rPr>
        <w:t xml:space="preserve"> się</w:t>
      </w:r>
      <w:r>
        <w:rPr>
          <w:szCs w:val="24"/>
          <w:highlight w:val="white"/>
        </w:rPr>
        <w:t xml:space="preserve"> następujące kandydatki spełniające</w:t>
      </w:r>
      <w:r w:rsidRPr="0072412C">
        <w:rPr>
          <w:szCs w:val="24"/>
          <w:highlight w:val="white"/>
        </w:rPr>
        <w:t xml:space="preserve"> wymagania formalne określone w ogłoszeniu o naborze:</w:t>
      </w:r>
    </w:p>
    <w:p w14:paraId="58FEC220" w14:textId="77777777"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</w:p>
    <w:p w14:paraId="406A2E9A" w14:textId="7B93C0F3" w:rsidR="00566D1D" w:rsidRPr="00D0486A" w:rsidRDefault="00566D1D" w:rsidP="00566D1D">
      <w:pPr>
        <w:pStyle w:val="Normal1"/>
        <w:ind w:left="180"/>
        <w:jc w:val="both"/>
        <w:rPr>
          <w:b/>
          <w:bCs/>
          <w:szCs w:val="24"/>
          <w:highlight w:val="white"/>
        </w:rPr>
      </w:pPr>
      <w:r w:rsidRPr="00D0486A">
        <w:rPr>
          <w:b/>
          <w:bCs/>
          <w:szCs w:val="24"/>
          <w:highlight w:val="white"/>
        </w:rPr>
        <w:t xml:space="preserve">      </w:t>
      </w:r>
      <w:r w:rsidR="00701228" w:rsidRPr="00D0486A">
        <w:rPr>
          <w:b/>
          <w:bCs/>
          <w:szCs w:val="24"/>
          <w:highlight w:val="white"/>
        </w:rPr>
        <w:t>Imię i nazwisko</w:t>
      </w:r>
      <w:r w:rsidR="00D0486A" w:rsidRPr="00D0486A">
        <w:rPr>
          <w:b/>
          <w:bCs/>
          <w:szCs w:val="24"/>
          <w:highlight w:val="white"/>
        </w:rPr>
        <w:t>:</w:t>
      </w:r>
      <w:r w:rsidR="00701228" w:rsidRPr="00D0486A">
        <w:rPr>
          <w:b/>
          <w:bCs/>
          <w:szCs w:val="24"/>
          <w:highlight w:val="white"/>
        </w:rPr>
        <w:tab/>
      </w:r>
      <w:r w:rsidR="00701228" w:rsidRPr="00D0486A">
        <w:rPr>
          <w:b/>
          <w:bCs/>
          <w:szCs w:val="24"/>
          <w:highlight w:val="white"/>
        </w:rPr>
        <w:tab/>
      </w:r>
      <w:r w:rsidR="00701228" w:rsidRPr="00D0486A">
        <w:rPr>
          <w:b/>
          <w:bCs/>
          <w:szCs w:val="24"/>
          <w:highlight w:val="white"/>
        </w:rPr>
        <w:tab/>
      </w:r>
      <w:r w:rsidR="00701228" w:rsidRPr="00D0486A">
        <w:rPr>
          <w:b/>
          <w:bCs/>
          <w:szCs w:val="24"/>
          <w:highlight w:val="white"/>
        </w:rPr>
        <w:tab/>
      </w:r>
      <w:r w:rsidR="00701228" w:rsidRPr="00D0486A">
        <w:rPr>
          <w:b/>
          <w:bCs/>
          <w:szCs w:val="24"/>
          <w:highlight w:val="white"/>
        </w:rPr>
        <w:tab/>
        <w:t xml:space="preserve">  </w:t>
      </w:r>
      <w:r w:rsidRPr="00D0486A">
        <w:rPr>
          <w:b/>
          <w:bCs/>
          <w:szCs w:val="24"/>
          <w:highlight w:val="white"/>
        </w:rPr>
        <w:t>Miejsce zamieszkania</w:t>
      </w:r>
      <w:r w:rsidR="00B05CA9">
        <w:rPr>
          <w:b/>
          <w:bCs/>
          <w:szCs w:val="24"/>
          <w:highlight w:val="white"/>
        </w:rPr>
        <w:t>:</w:t>
      </w:r>
    </w:p>
    <w:tbl>
      <w:tblPr>
        <w:tblW w:w="9086" w:type="dxa"/>
        <w:tblInd w:w="-108" w:type="dxa"/>
        <w:tblLook w:val="04A0" w:firstRow="1" w:lastRow="0" w:firstColumn="1" w:lastColumn="0" w:noHBand="0" w:noVBand="1"/>
      </w:tblPr>
      <w:tblGrid>
        <w:gridCol w:w="3652"/>
        <w:gridCol w:w="2410"/>
        <w:gridCol w:w="3024"/>
      </w:tblGrid>
      <w:tr w:rsidR="00701228" w14:paraId="6738EDA2" w14:textId="77777777" w:rsidTr="00701228">
        <w:tc>
          <w:tcPr>
            <w:tcW w:w="3652" w:type="dxa"/>
            <w:shd w:val="clear" w:color="auto" w:fill="auto"/>
          </w:tcPr>
          <w:p w14:paraId="448A8FC7" w14:textId="77777777" w:rsidR="00701228" w:rsidRDefault="00701228" w:rsidP="0070122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>
              <w:t>Martyna Dużyńska</w:t>
            </w:r>
          </w:p>
          <w:p w14:paraId="12BAAA39" w14:textId="77777777" w:rsidR="00701228" w:rsidRDefault="00701228" w:rsidP="0070122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>
              <w:t>Weronika Macierzewska</w:t>
            </w:r>
          </w:p>
        </w:tc>
        <w:tc>
          <w:tcPr>
            <w:tcW w:w="2410" w:type="dxa"/>
            <w:shd w:val="clear" w:color="auto" w:fill="auto"/>
          </w:tcPr>
          <w:p w14:paraId="1E2119E3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14:paraId="76EAD062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  <w:r>
              <w:t>zam. Świętochowo</w:t>
            </w:r>
          </w:p>
          <w:p w14:paraId="29494546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  <w:r>
              <w:t>zam. Orneta</w:t>
            </w:r>
          </w:p>
          <w:p w14:paraId="7AF36A10" w14:textId="77777777" w:rsidR="00701228" w:rsidRDefault="00701228" w:rsidP="00512B29">
            <w:pPr>
              <w:pStyle w:val="NormalnyWeb"/>
              <w:spacing w:before="0" w:beforeAutospacing="0" w:after="0" w:afterAutospacing="0"/>
            </w:pPr>
          </w:p>
        </w:tc>
      </w:tr>
      <w:tr w:rsidR="00701228" w14:paraId="255B0F0C" w14:textId="77777777" w:rsidTr="00701228">
        <w:tc>
          <w:tcPr>
            <w:tcW w:w="3652" w:type="dxa"/>
            <w:shd w:val="clear" w:color="auto" w:fill="auto"/>
          </w:tcPr>
          <w:p w14:paraId="0E014994" w14:textId="77777777" w:rsidR="00701228" w:rsidRDefault="00701228" w:rsidP="00701228">
            <w:pPr>
              <w:pStyle w:val="Normalny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6270718E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14:paraId="0EC136AC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</w:tr>
    </w:tbl>
    <w:p w14:paraId="315CF96E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14:paraId="0384ACE4" w14:textId="37798ECB" w:rsidR="00566D1D" w:rsidRPr="00D0486A" w:rsidRDefault="00566D1D" w:rsidP="00566D1D">
      <w:pPr>
        <w:pStyle w:val="Normal1"/>
        <w:ind w:left="426"/>
        <w:jc w:val="both"/>
        <w:rPr>
          <w:i/>
          <w:iCs/>
          <w:szCs w:val="24"/>
          <w:highlight w:val="white"/>
        </w:rPr>
      </w:pPr>
    </w:p>
    <w:p w14:paraId="13E953F0" w14:textId="77777777" w:rsidR="00566D1D" w:rsidRDefault="00566D1D" w:rsidP="00566D1D"/>
    <w:p w14:paraId="7945DEFF" w14:textId="77777777" w:rsidR="00FE4E32" w:rsidRDefault="00FE4E32"/>
    <w:sectPr w:rsidR="00FE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2D06"/>
    <w:multiLevelType w:val="hybridMultilevel"/>
    <w:tmpl w:val="E0441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2973"/>
    <w:multiLevelType w:val="hybridMultilevel"/>
    <w:tmpl w:val="532AF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8373">
    <w:abstractNumId w:val="0"/>
  </w:num>
  <w:num w:numId="2" w16cid:durableId="31229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1D"/>
    <w:rsid w:val="002C63BE"/>
    <w:rsid w:val="00566D1D"/>
    <w:rsid w:val="00701228"/>
    <w:rsid w:val="007B399B"/>
    <w:rsid w:val="007D194A"/>
    <w:rsid w:val="00B05CA9"/>
    <w:rsid w:val="00D0486A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4DE4"/>
  <w15:chartTrackingRefBased/>
  <w15:docId w15:val="{09204888-B217-442A-96DB-5604DB6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566D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566D1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Anita Rejs</cp:lastModifiedBy>
  <cp:revision>5</cp:revision>
  <cp:lastPrinted>2023-03-15T07:27:00Z</cp:lastPrinted>
  <dcterms:created xsi:type="dcterms:W3CDTF">2023-03-14T08:59:00Z</dcterms:created>
  <dcterms:modified xsi:type="dcterms:W3CDTF">2023-03-15T07:42:00Z</dcterms:modified>
</cp:coreProperties>
</file>