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color w:val="auto"/>
        </w:rPr>
      </w:pPr>
      <w:r>
        <w:rPr>
          <w:color w:val="auto"/>
        </w:rPr>
      </w:r>
    </w:p>
    <w:p>
      <w:pPr>
        <w:pStyle w:val="Default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POROZUMIENIE – WZÓR</w:t>
      </w:r>
    </w:p>
    <w:p>
      <w:pPr>
        <w:pStyle w:val="Default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  <w:t xml:space="preserve">w zakresie udzielania opieki stomatologicznej dla uczniów szkół, dla których organem prowadzącym jest Gmina Lelkowo, w gabinecie stomatologicznym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pl-PL"/>
        </w:rPr>
        <w:t xml:space="preserve">zawarte w dniu ......................... w Lelkowie,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pl-PL"/>
        </w:rPr>
      </w:r>
    </w:p>
    <w:p>
      <w:pPr>
        <w:pStyle w:val="Standard"/>
        <w:rPr>
          <w:b/>
          <w:b/>
          <w:bCs/>
          <w:lang w:val="pl-PL"/>
        </w:rPr>
      </w:pPr>
      <w:r>
        <w:rPr>
          <w:rFonts w:eastAsia="Arial" w:cs="Arial"/>
          <w:lang w:val="pl-PL"/>
        </w:rPr>
        <w:t xml:space="preserve">pomiędzy </w:t>
      </w:r>
      <w:r>
        <w:rPr>
          <w:rFonts w:eastAsia="Arial" w:cs="Arial"/>
          <w:b/>
          <w:bCs/>
          <w:lang w:val="pl-PL"/>
        </w:rPr>
        <w:t>Gminą Lelkowo,  Lelkowo 21, 14- 521 Lelkowo</w:t>
      </w:r>
    </w:p>
    <w:p>
      <w:pPr>
        <w:pStyle w:val="Standard"/>
        <w:rPr>
          <w:rFonts w:eastAsia="Arial" w:cs="Arial"/>
          <w:lang w:val="pl-PL"/>
        </w:rPr>
      </w:pPr>
      <w:r>
        <w:rPr>
          <w:rFonts w:eastAsia="Arial" w:cs="Arial"/>
          <w:lang w:val="pl-PL"/>
        </w:rPr>
        <w:t>NIP 582-15-60-961</w:t>
      </w:r>
    </w:p>
    <w:p>
      <w:pPr>
        <w:pStyle w:val="Standard"/>
        <w:rPr>
          <w:rFonts w:eastAsia="Arial" w:cs="Arial"/>
          <w:lang w:val="pl-PL"/>
        </w:rPr>
      </w:pPr>
      <w:r>
        <w:rPr>
          <w:rFonts w:eastAsia="Arial" w:cs="Arial"/>
          <w:lang w:val="pl-PL"/>
        </w:rPr>
        <w:t>reprezentowaną przez:</w:t>
      </w:r>
    </w:p>
    <w:p>
      <w:pPr>
        <w:pStyle w:val="Standard"/>
        <w:rPr>
          <w:rFonts w:eastAsia="Arial" w:cs="Arial"/>
          <w:b/>
          <w:b/>
          <w:bCs/>
          <w:lang w:val="pl-PL"/>
        </w:rPr>
      </w:pPr>
      <w:r>
        <w:rPr>
          <w:rFonts w:eastAsia="Arial" w:cs="Arial"/>
          <w:b/>
          <w:bCs/>
          <w:lang w:val="pl-PL"/>
        </w:rPr>
        <w:t>Łukasza Skrzeszewskiego - Wójta Gminy Lelkowo,</w:t>
      </w:r>
    </w:p>
    <w:p>
      <w:pPr>
        <w:pStyle w:val="Standard"/>
        <w:rPr>
          <w:lang w:val="pl-PL"/>
        </w:rPr>
      </w:pPr>
      <w:r>
        <w:rPr>
          <w:rFonts w:eastAsia="Arial" w:cs="Arial"/>
          <w:lang w:val="pl-PL"/>
        </w:rPr>
        <w:t xml:space="preserve">zwaną w dalszej części umowy </w:t>
      </w:r>
      <w:r>
        <w:rPr>
          <w:rFonts w:eastAsia="Arial" w:cs="Arial"/>
          <w:i/>
          <w:iCs/>
          <w:lang w:val="pl-PL"/>
        </w:rPr>
        <w:t>,,Organem prowadzącym"</w:t>
      </w:r>
    </w:p>
    <w:p>
      <w:pPr>
        <w:pStyle w:val="Standard"/>
        <w:spacing w:lineRule="auto" w:line="360"/>
        <w:rPr>
          <w:rFonts w:eastAsia="Arial" w:cs="Arial"/>
          <w:lang w:val="pl-PL"/>
        </w:rPr>
      </w:pPr>
      <w:r>
        <w:rPr>
          <w:rFonts w:eastAsia="Arial" w:cs="Arial"/>
          <w:lang w:val="pl-PL"/>
        </w:rPr>
        <w:t>a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Podmiotem prowadzącym działalność leczniczą, udzielającego świadczenia zdrowotne w zakresie leczenia stomatologicznego dla dzieci i młodzieży:</w:t>
      </w:r>
    </w:p>
    <w:p>
      <w:pPr>
        <w:pStyle w:val="Default"/>
        <w:spacing w:lineRule="auto" w:line="360"/>
        <w:jc w:val="both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..................................................................................................................................z siedzibą przy ul………..………………………................................................NIP:................................., REGON:.....................................,reprezentowanym przez……………………………………...  ………………………………………........................................…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zwanym dalej </w:t>
      </w:r>
      <w:r>
        <w:rPr>
          <w:i/>
          <w:iCs/>
          <w:color w:val="auto"/>
        </w:rPr>
        <w:t>„Podmiotem leczniczym"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na podstawie art. 12 ust. 3, w związku z art. 3 ust. 2 i art. 6 ust. 2 ustawy z dnia 12 kwietnia 2019 r. o opiece zdrowotnej nad uczniami (Dz. U. z 2019 r., poz. 1078).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lineRule="auto" w:line="36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§ 1.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1. Przedmiotem niniejszego porozumienia jest sprawowanie opieki stomatologicznej nad uczniami szkół podstawowych, dla których organem prowadzącym jest Gmina Lelkowo:</w:t>
      </w:r>
    </w:p>
    <w:p>
      <w:pPr>
        <w:pStyle w:val="Default"/>
        <w:jc w:val="both"/>
        <w:rPr>
          <w:b/>
          <w:b/>
          <w:bCs/>
          <w:color w:val="auto"/>
        </w:rPr>
      </w:pPr>
      <w:r>
        <w:rPr>
          <w:color w:val="auto"/>
        </w:rPr>
        <w:t>1</w:t>
      </w:r>
      <w:r>
        <w:rPr>
          <w:b/>
          <w:bCs/>
          <w:color w:val="auto"/>
        </w:rPr>
        <w:t>) Szkoła Podstawowa im. Orła Białego w Lelkowie,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Lelkowo 115, 14-521 Lelkowo tel: 552448103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2) </w:t>
      </w:r>
      <w:r>
        <w:rPr>
          <w:b/>
          <w:bCs/>
          <w:color w:val="auto"/>
        </w:rPr>
        <w:t>Szkoła Podstawowa w Zagajach</w:t>
      </w:r>
      <w:r>
        <w:rPr>
          <w:color w:val="auto"/>
        </w:rPr>
        <w:t xml:space="preserve">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Zagaje 6, 14-521 Lelkowo tel. 552448781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2. Podmiot leczniczy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zobowiązuje się do udzielania świadczeń zdrowotnych w zakresie leczenia stomatologicznego dla dzieci i młodzieży, finansowanych ze środków publicznych, na zasadach i w zakresie określonym ustawą z dnia 12 kwietnia 2019 r. o opiece zdrowotnej nad uczniami (Dz. U. z 2019 r., poz. 1078)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w miejscu i w terminie wskazanym w niniejszym porozumieniu oraz na podstawie złożonej oferty stanowiącej integralną część niniejszego porozumienia.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3. Świadczenia zdrowotne, finansowane z NFZ, zgodnie z potrzebami leczniczymi dziecka realizowane będą w gabinecie Podmiotu Leczniczego, wskazanego w § 5 ust. 5.</w:t>
      </w:r>
    </w:p>
    <w:p>
      <w:pPr>
        <w:pStyle w:val="Default"/>
        <w:spacing w:lineRule="auto" w:line="36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lineRule="auto" w:line="36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>§ 2.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1. Podmiot leczniczy w ramach niniejszego porozumienia zobowiązuje się do wykonywania świadczeń ogólnostomatologicznych dla dzieci i młodzieży do ukończenia 19 roku życia oraz wykonywanie profilaktycznych świadczeń stomatologicznych dla dzieci i młodzieży do ukończenia 19 roku życia - określonych w przepisach wydanych na podstawie art. 3ld ustawy z dnia 27 sierpnia 2004 r. o świadczeniach opieki zdrowotnej finansowanych ze środków publicznych ( Dz. U. z 2024r., poz. 146 z póź. zm.), w części dotyczącej wykazu świadczeń gwarantowanych z zakresu leczenia stomatologicznego dla dzieci i młodzieży, z wyłączeniem świadczeń ortodoncji.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>2. Podmiot leczniczy zobowiązuje się także do współpracy z pielęgniarką szkolną oraz dyrektorem szkoły w zakresie edukacji zdrowotnej i promocji zdrowia jamy ustnej oraz profilaktyki próchnicy zębów u uczniów, zgodnie z art. 9 ust. 2 i 3 ustawy z dnia 12 kwietna 2019 r. o opiece zdrowotnej nad uczniami (Dz. U. z 2019 r., poz. 1078):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wymianie informacji o stanie zdrowia uczniów w zakresie niezbędnym do realizacji opieki stomatologicznej, w szczególności zdrowia jamy ustnej, za zgodą rodziców albo pełnoletniego ucznia;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podejmowaniu wspólnych działań w zakresie profilaktyki chorób, promocji zdrowia i edukacji zdrowotnej oraz identyfikacji czynników ryzyka oraz zagrożeń zdrowotnych w zakresie zdrowia jamy ustnej;</w:t>
      </w:r>
    </w:p>
    <w:p>
      <w:pPr>
        <w:pStyle w:val="Default"/>
        <w:jc w:val="both"/>
        <w:rPr/>
      </w:pPr>
      <w:r>
        <w:rPr/>
        <w:t>c) prowadzenia rejestracji wizyt w gabinecie dentystycznym.</w:t>
      </w:r>
    </w:p>
    <w:p>
      <w:pPr>
        <w:pStyle w:val="Default"/>
        <w:jc w:val="both"/>
        <w:rPr/>
      </w:pPr>
      <w:r>
        <w:rPr/>
        <w:t>d) dokumentowania wyników badania stanu jamy ustnej oraz wykonanych zabiegów oraz prowadzenia dokumentacji medycznej zgodnie z przepisami ustawy z dnia 6 listopada 2008 r. o prawach pacjenta i Rzeczniku Praw Pacjenta (Dz. U. z 2024r. Poz. 581) oraz z zachowaniem wymagań wynikających z ustawy z dnia 10 maja 2018 r. o ochronie danych osobowych (Dz. U. z 20</w:t>
      </w:r>
      <w:r>
        <w:rPr/>
        <w:t>19</w:t>
      </w:r>
      <w:r>
        <w:rPr/>
        <w:t xml:space="preserve">r. Poz. 1781 </w:t>
      </w:r>
      <w:r>
        <w:rPr/>
        <w:t>z późn. zm.</w:t>
      </w:r>
      <w:r>
        <w:rPr/>
        <w:t>),</w:t>
      </w:r>
    </w:p>
    <w:p>
      <w:pPr>
        <w:pStyle w:val="Default"/>
        <w:jc w:val="both"/>
        <w:rPr/>
      </w:pPr>
      <w:r>
        <w:rPr/>
        <w:t>e) zabezpieczenia i archiwizowania dokumentacji medycznej, zgodnie z obowiązującymi przepisami prawa,</w:t>
      </w:r>
    </w:p>
    <w:p>
      <w:pPr>
        <w:pStyle w:val="Default"/>
        <w:jc w:val="both"/>
        <w:rPr/>
      </w:pPr>
      <w:r>
        <w:rPr/>
        <w:t>3. W</w:t>
      </w:r>
      <w:r>
        <w:rPr>
          <w:b/>
          <w:bCs/>
        </w:rPr>
        <w:t xml:space="preserve"> </w:t>
      </w:r>
      <w:r>
        <w:rPr/>
        <w:t>przypadku potrzeby uzasadnionej i wynikającej z przepisów prawa, udostępnianie danych statystycznych Dyrektorowi Szkoły .</w:t>
      </w:r>
    </w:p>
    <w:p>
      <w:pPr>
        <w:pStyle w:val="Default"/>
        <w:jc w:val="both"/>
        <w:rPr/>
      </w:pPr>
      <w:r>
        <w:rPr/>
        <w:t xml:space="preserve">4. Opieka stomatologiczna wymaga pisemnej zgody rodziców/opiekunów prawnych i pełnoletnich uczniów, wyrażonej po uzyskaniu informacji, o której mowa w art. 9 ust.2 ustawy z dnia 6 listopada 2008 roku o prawach pacjenta i Rzeczników Praw Pacjenta (Dz. U. z 2024 r., poz. </w:t>
      </w:r>
      <w:r>
        <w:rPr>
          <w:rFonts w:cs="Times New Roman"/>
          <w:color w:val="000000"/>
          <w:sz w:val="24"/>
          <w:szCs w:val="24"/>
        </w:rPr>
        <w:t>581</w:t>
      </w:r>
      <w:r>
        <w:rPr/>
        <w:t>). Zgoda ta jest wyrażana przed objęciem ucznia opieką stomatologiczną w gabinecie stomatologicznym.</w:t>
      </w:r>
    </w:p>
    <w:p>
      <w:pPr>
        <w:pStyle w:val="Default"/>
        <w:jc w:val="both"/>
        <w:rPr/>
      </w:pPr>
      <w:r>
        <w:rPr/>
        <w:t>5. Dyrektorzy Szkół:</w:t>
      </w:r>
    </w:p>
    <w:p>
      <w:pPr>
        <w:pStyle w:val="Default"/>
        <w:jc w:val="both"/>
        <w:rPr/>
      </w:pPr>
      <w:r>
        <w:rPr/>
        <w:t>a) udostępnią nieodpłatnie infrastrukturę szkoły dla celów przeprowadzenia edukacji zdrowotnej jamy ustnej prowadzonej przez lekarzy dentystów oraz higienistki stomatologiczne Podmiotu,</w:t>
      </w:r>
    </w:p>
    <w:p>
      <w:pPr>
        <w:pStyle w:val="Default"/>
        <w:jc w:val="both"/>
        <w:rPr/>
      </w:pPr>
      <w:r>
        <w:rPr/>
        <w:t>b) wspólnie z pielęgniarką szkolną będą współpracować w zakresie przekazywania niezbędnych informacji dotyczących opieki stomatologicznej nad uczniami rodzicom podczas zebrań z rodzicami, drogą elektroniczną, na tablicach informacyjnych w Szkołach,</w:t>
      </w:r>
    </w:p>
    <w:p>
      <w:pPr>
        <w:pStyle w:val="Default"/>
        <w:jc w:val="both"/>
        <w:rPr/>
      </w:pPr>
      <w:r>
        <w:rPr/>
        <w:t>c) udzielą pomocy w zebraniu niezbędnych zgód oraz sprzeciwów od rodziców oraz uczniów pełnoletnich.</w:t>
      </w:r>
    </w:p>
    <w:p>
      <w:pPr>
        <w:pStyle w:val="Default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3.</w:t>
      </w:r>
    </w:p>
    <w:p>
      <w:pPr>
        <w:pStyle w:val="Default"/>
        <w:jc w:val="both"/>
        <w:rPr/>
      </w:pPr>
      <w:r>
        <w:rPr/>
        <w:t>1. Organ prowadzący nie ponosi kosztów organizacji udzielania świadczeń zdrowotnych, o których mowa w §1.,</w:t>
      </w:r>
    </w:p>
    <w:p>
      <w:pPr>
        <w:pStyle w:val="Default"/>
        <w:jc w:val="both"/>
        <w:rPr/>
      </w:pPr>
      <w:r>
        <w:rPr/>
        <w:t>2. Porozumienie dotyczy jedynie zadań finansowanych ze środków publicznych, ujętych w planie finansowym NFZ.</w:t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4.</w:t>
      </w:r>
    </w:p>
    <w:p>
      <w:pPr>
        <w:pStyle w:val="Default"/>
        <w:jc w:val="both"/>
        <w:rPr/>
      </w:pPr>
      <w:r>
        <w:rPr/>
        <w:t xml:space="preserve">1. Udzielanie świadczeń zdrowotnych na rzecz pacjentów w zakresie wyszczególnionym w §1, będące przedmiotem niniejszego porozumienia odbywa się zgodnie z aktualnymi wymogami wiedzy medycznej i umiejętnościami lekarskimi w tej dziedzinie. </w:t>
      </w:r>
    </w:p>
    <w:p>
      <w:pPr>
        <w:pStyle w:val="Default"/>
        <w:jc w:val="both"/>
        <w:rPr/>
      </w:pPr>
      <w:r>
        <w:rPr/>
        <w:t>2. Podmiot leczniczy oświadcza, iż zatrudniony przez niego personel medyczny posiada wszelkie uprawnienia i umiejętności niezbędne do prawidłowej realizacji niniejszego porozumienia i spełnia wymagania określone w art. 5 ust. 4 ustawy z dnia 12 kwietna 2019 r. o opiece zdrowotnej nad uczniami (Dz. U. z 2019 r., poz. 1078).</w:t>
      </w:r>
    </w:p>
    <w:p>
      <w:pPr>
        <w:pStyle w:val="Default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5.</w:t>
      </w:r>
    </w:p>
    <w:p>
      <w:pPr>
        <w:pStyle w:val="Default"/>
        <w:jc w:val="both"/>
        <w:rPr/>
      </w:pPr>
      <w:r>
        <w:rPr/>
        <w:t xml:space="preserve">1. Realizacja świadczeń zdrowotnych będzie odbywać się zgodnie z harmonogramem pracy podmiotu leczniczego  w ramach umowy z NFZ. </w:t>
      </w:r>
    </w:p>
    <w:p>
      <w:pPr>
        <w:pStyle w:val="Default"/>
        <w:jc w:val="both"/>
        <w:rPr/>
      </w:pPr>
      <w:r>
        <w:rPr/>
        <w:t xml:space="preserve">2. Harmonogram  zostanie przekazany Organowi Prowadzącemu i Dyrektorom Szkół, niezwłocznie po podpisaniu niniejszego porozumienia. </w:t>
      </w:r>
    </w:p>
    <w:p>
      <w:pPr>
        <w:pStyle w:val="Default"/>
        <w:jc w:val="both"/>
        <w:rPr/>
      </w:pPr>
      <w:r>
        <w:rPr/>
        <w:t>3. Harmonogram oraz jego zmiany będą przekazywane i aktualizowane przez Podmiot Leczniczy, Organowi Prowadzącemu  i Dyrektorom Szkół drogą elektroniczną.</w:t>
      </w:r>
    </w:p>
    <w:p>
      <w:pPr>
        <w:pStyle w:val="Default"/>
        <w:jc w:val="both"/>
        <w:rPr/>
      </w:pPr>
      <w:r>
        <w:rPr/>
        <w:t>4. Podmiot leczniczy powiadamia Organ prowadzący i Dyrektorów Szkół o każdej przerwie w dostępie do świadczeń stomatologicznych dzieci.</w:t>
      </w:r>
    </w:p>
    <w:p>
      <w:pPr>
        <w:pStyle w:val="Default"/>
        <w:jc w:val="both"/>
        <w:rPr/>
      </w:pPr>
      <w:r>
        <w:rPr/>
        <w:t>5.Wykonywanie świadczeń zdrowotnych, finansowanych z NFZ, zgodnie z potrzebami leczniczymi dziecka odbywać się będzie  w gabinecie stomatologicznym Podmiotu leczniczego, zlokalizowanym w ...................................................................................................</w:t>
      </w:r>
    </w:p>
    <w:p>
      <w:pPr>
        <w:pStyle w:val="Default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.., w dniach i godzinach wskazanych w harmonogramie przez Podmiot leczniczy, o którym mowa w ust. 1. </w:t>
      </w:r>
    </w:p>
    <w:p>
      <w:pPr>
        <w:pStyle w:val="Default"/>
        <w:jc w:val="both"/>
        <w:rPr/>
      </w:pPr>
      <w:r>
        <w:rPr/>
        <w:t>6. Usługi stomatologiczne wskazane w pkt. 1 i 5, realizowane będą na podstawie zgłoszeń telefonicznych rodzica/opiekuna prawnego uprawnionego ucznia, w godzinach pracy gabinetu.</w:t>
      </w:r>
    </w:p>
    <w:p>
      <w:pPr>
        <w:pStyle w:val="Default"/>
        <w:jc w:val="both"/>
        <w:rPr/>
      </w:pPr>
      <w:r>
        <w:rPr/>
        <w:t>7. Rejestracja uczniów/pacjentów oczekujących na udzielanie świadczeń odbywać się</w:t>
      </w:r>
    </w:p>
    <w:p>
      <w:pPr>
        <w:pStyle w:val="Default"/>
        <w:jc w:val="both"/>
        <w:rPr/>
      </w:pPr>
      <w:r>
        <w:rPr/>
        <w:t>będzie w rejestracji poradni na podstawie uprzedniego osobistego lub telefonicznego zgłoszenia pod nr tel. ………………………………………………………………..</w:t>
      </w:r>
    </w:p>
    <w:p>
      <w:pPr>
        <w:pStyle w:val="Default"/>
        <w:jc w:val="both"/>
        <w:rPr/>
      </w:pPr>
      <w:r>
        <w:rPr/>
        <w:t>8. Dzieci i młodzież w wieku do ukończenia 18 roku życia zgłaszają się do gabinetu pod opieką osoby dorosłej (rodzica, opiekuna prawnego).</w:t>
      </w:r>
    </w:p>
    <w:p>
      <w:pPr>
        <w:pStyle w:val="Default"/>
        <w:jc w:val="both"/>
        <w:rPr/>
      </w:pPr>
      <w:r>
        <w:rPr/>
        <w:t>9. Uczniowie ww. szkoły korzystają ze świadczeń w zakresie leczenia stomatologicznego poza kolejnością.</w:t>
      </w:r>
    </w:p>
    <w:p>
      <w:pPr>
        <w:pStyle w:val="Default"/>
        <w:jc w:val="both"/>
        <w:rPr/>
      </w:pPr>
      <w:r>
        <w:rPr/>
        <w:t xml:space="preserve">10. Podmiot leczniczy ponosi wszelką odpowiedzialność za osoby wykonujące świadczenia w jego imieniu i oświadcza, że zrealizuje wszelkie roszczenia związane z udzielanymi świadczeniami. </w:t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6.</w:t>
      </w:r>
    </w:p>
    <w:p>
      <w:pPr>
        <w:pStyle w:val="Default"/>
        <w:jc w:val="both"/>
        <w:rPr/>
      </w:pPr>
      <w:r>
        <w:rPr/>
        <w:t>1. Osobą odpowiedzialną za realizację niniejszego porozumienia ze strony Podmiotu leczniczego jest:............................................................................................................................</w:t>
      </w:r>
    </w:p>
    <w:p>
      <w:pPr>
        <w:pStyle w:val="Default"/>
        <w:jc w:val="both"/>
        <w:rPr>
          <w:color w:val="auto"/>
        </w:rPr>
      </w:pPr>
      <w:r>
        <w:rPr/>
        <w:t xml:space="preserve">2. Osobą odpowiedzialną za realizację niniejszego porozumienia ze strony Szkoły są Dyrektorzy Szkół wskazanych </w:t>
      </w:r>
      <w:r>
        <w:rPr>
          <w:color w:val="auto"/>
        </w:rPr>
        <w:t>§1 ust. 1.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7.</w:t>
      </w:r>
    </w:p>
    <w:p>
      <w:pPr>
        <w:pStyle w:val="Default"/>
        <w:spacing w:lineRule="auto" w:line="360"/>
        <w:jc w:val="both"/>
        <w:rPr/>
      </w:pPr>
      <w:r>
        <w:rPr/>
        <w:t>Porozumienie zawierane jest na czas określony od dnia …………. do dnia ……………….</w:t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§ 8.</w:t>
      </w:r>
    </w:p>
    <w:p>
      <w:pPr>
        <w:pStyle w:val="Default"/>
        <w:jc w:val="both"/>
        <w:rPr/>
      </w:pPr>
      <w:r>
        <w:rPr/>
        <w:t>1. Porozumienie ulega rozwiązaniu wskutek pisemnego oświadczenia jednej ze stron, z zachowaniem 30-dniowego okresu wypowiedzenia.</w:t>
      </w:r>
    </w:p>
    <w:p>
      <w:pPr>
        <w:pStyle w:val="Default"/>
        <w:jc w:val="both"/>
        <w:rPr/>
      </w:pPr>
      <w:r>
        <w:rPr/>
        <w:t>2. Porozumienie wygasa w przypadku ustania umowy Podmiotu leczniczego z NFZ na realizację świadczeń gwarantowanych z zakresu leczenia stomatologicznego dla dzieci i młodzieży.</w:t>
      </w:r>
    </w:p>
    <w:p>
      <w:pPr>
        <w:pStyle w:val="Default"/>
        <w:jc w:val="both"/>
        <w:rPr/>
      </w:pPr>
      <w:r>
        <w:rPr/>
        <w:t>3. Wszelkie zmiany niniejszego porozumienia wymagają formy pisemnej pod rygorem nieważności.</w:t>
      </w:r>
    </w:p>
    <w:p>
      <w:pPr>
        <w:pStyle w:val="Default"/>
        <w:jc w:val="both"/>
        <w:rPr/>
      </w:pPr>
      <w:r>
        <w:rPr/>
        <w:t>4. Porozumienie sporządzono w dwóch jednobrzmiących egzemplarzach, po jednym egzemplarzu dla każdej ze stron.</w:t>
      </w:r>
    </w:p>
    <w:p>
      <w:pPr>
        <w:pStyle w:val="Default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/>
        <w:t>………………………………………</w:t>
      </w:r>
      <w:r>
        <w:rPr/>
        <w:tab/>
        <w:tab/>
        <w:tab/>
        <w:t>……………………………………</w:t>
      </w:r>
    </w:p>
    <w:p>
      <w:pPr>
        <w:pStyle w:val="Default"/>
        <w:spacing w:lineRule="auto" w:line="360"/>
        <w:jc w:val="both"/>
        <w:rPr/>
      </w:pPr>
      <w:r>
        <w:rPr/>
        <w:t xml:space="preserve">         </w:t>
      </w:r>
      <w:r>
        <w:rPr/>
        <w:t>Podmiot leczniczy</w:t>
        <w:tab/>
        <w:tab/>
        <w:tab/>
        <w:tab/>
        <w:tab/>
        <w:tab/>
        <w:t>Gmina Lelkowo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b3395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3395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0014d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0014d5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3395"/>
    <w:pPr>
      <w:spacing w:lineRule="auto" w:line="240" w:before="0" w:after="0"/>
    </w:pPr>
    <w:rPr>
      <w:sz w:val="20"/>
      <w:szCs w:val="20"/>
    </w:rPr>
  </w:style>
  <w:style w:type="paragraph" w:styleId="Standard" w:customStyle="1">
    <w:name w:val="Standard"/>
    <w:qFormat/>
    <w:rsid w:val="00b8313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LibreOffice/7.1.5.2$Windows_X86_64 LibreOffice_project/85f04e9f809797b8199d13c421bd8a2b025d52b5</Application>
  <AppVersion>15.0000</AppVersion>
  <Pages>4</Pages>
  <Words>1106</Words>
  <Characters>7563</Characters>
  <CharactersWithSpaces>8634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2021-08-18T07:37:00Z</dcterms:created>
  <dc:creator>A.Klein</dc:creator>
  <dc:description/>
  <dc:language>pl-PL</dc:language>
  <cp:lastModifiedBy/>
  <cp:lastPrinted>2024-08-02T14:14:17Z</cp:lastPrinted>
  <dcterms:modified xsi:type="dcterms:W3CDTF">2025-07-22T15:26:40Z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