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DANE DOTYCZ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ĄCE SPOSOBU ZAŁATWIENIA PETYCJI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Osobom wnosz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ącym petycję  z dnia 22-01-2020 r. w sprawie sprzeciwu wobec propozycji likwidacji lub reorganizacji Szkoły Podstawowej w Zagajach w dniu      17-04-2020 r. udzielono odpowiedzi pisemnej.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ądził: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Anastazja Astramowicz-Zawada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Podinspektor ds. polityki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łecznej i oświaty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552448287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