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5DF32E96" w14:textId="27032331" w:rsidR="00D41854" w:rsidRPr="009752FC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D5B">
        <w:rPr>
          <w:rStyle w:val="fontstyle01"/>
          <w:rFonts w:ascii="Times New Roman" w:hAnsi="Times New Roman" w:cs="Times New Roman"/>
          <w:sz w:val="24"/>
          <w:szCs w:val="24"/>
        </w:rPr>
        <w:t>Urząd Gminy Lelkowo, Lelkowo 21, 14-521 Lelkowo</w:t>
      </w:r>
    </w:p>
    <w:p w14:paraId="554F2109" w14:textId="77777777" w:rsidR="00D41854" w:rsidRPr="00C929F0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B3295D" w14:textId="7507A3A3" w:rsidR="00D41854" w:rsidRPr="0086484D" w:rsidRDefault="00D41854" w:rsidP="0086484D">
      <w:pPr>
        <w:jc w:val="both"/>
        <w:rPr>
          <w:rFonts w:ascii="Times New Roman" w:hAnsi="Times New Roman" w:cs="Times New Roman"/>
        </w:rPr>
      </w:pP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Państwa dane osobowe będą przetwarzane w celu </w:t>
      </w:r>
      <w:bookmarkStart w:id="1" w:name="_Hlk268865"/>
      <w:r w:rsidR="00296297">
        <w:rPr>
          <w:rFonts w:ascii="Times New Roman" w:hAnsi="Times New Roman" w:cs="Times New Roman"/>
          <w:highlight w:val="green"/>
        </w:rPr>
        <w:t xml:space="preserve">wykupu mieszkania </w:t>
      </w:r>
      <w:bookmarkStart w:id="2" w:name="_GoBack"/>
      <w:bookmarkEnd w:id="2"/>
      <w:r w:rsidR="00ED238F">
        <w:rPr>
          <w:rFonts w:ascii="Times New Roman" w:hAnsi="Times New Roman" w:cs="Times New Roman"/>
          <w:highlight w:val="green"/>
        </w:rPr>
        <w:t>z zasobu gminy</w:t>
      </w: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, jak również w celu realizacji praw oraz obowiązków wynikających z przepisów prawa (art. 6 ust. 1 lit. </w:t>
      </w:r>
      <w:r w:rsidR="0086484D">
        <w:rPr>
          <w:rFonts w:ascii="Times New Roman" w:hAnsi="Times New Roman" w:cs="Times New Roman"/>
          <w:sz w:val="24"/>
          <w:szCs w:val="24"/>
          <w:highlight w:val="green"/>
        </w:rPr>
        <w:t>b</w:t>
      </w: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 RODO)</w:t>
      </w:r>
      <w:bookmarkStart w:id="3" w:name="_Hlk6857956"/>
      <w:r w:rsidR="00B118A3"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 oraz </w:t>
      </w: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ustawy </w:t>
      </w:r>
      <w:r w:rsidR="0086484D"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kodeks cywilny </w:t>
      </w: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z dnia </w:t>
      </w:r>
      <w:bookmarkEnd w:id="3"/>
      <w:r w:rsidR="00500D5B">
        <w:rPr>
          <w:rFonts w:ascii="Times New Roman" w:hAnsi="Times New Roman" w:cs="Times New Roman"/>
          <w:sz w:val="24"/>
          <w:szCs w:val="24"/>
        </w:rPr>
        <w:t xml:space="preserve">23.04.1964r. Dz.U.2019.1145 </w:t>
      </w:r>
      <w:proofErr w:type="spellStart"/>
      <w:r w:rsidR="00500D5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00D5B">
        <w:rPr>
          <w:rFonts w:ascii="Times New Roman" w:hAnsi="Times New Roman" w:cs="Times New Roman"/>
          <w:sz w:val="24"/>
          <w:szCs w:val="24"/>
        </w:rPr>
        <w:t>.</w:t>
      </w:r>
    </w:p>
    <w:p w14:paraId="0F46BF7D" w14:textId="77777777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282CC4B3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2D9E6" w14:textId="77777777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CDB5B" w14:textId="54BA0159" w:rsidR="00502FBF" w:rsidRPr="00502FBF" w:rsidRDefault="00502FBF" w:rsidP="00502FBF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highlight w:val="green"/>
        </w:rPr>
      </w:pPr>
      <w:r w:rsidRPr="00502FBF">
        <w:rPr>
          <w:rFonts w:ascii="Times New Roman" w:hAnsi="Times New Roman" w:cs="Times New Roman"/>
          <w:highlight w:val="green"/>
        </w:rPr>
        <w:t>Osoba, której dane dotyczą ma prawo do:</w:t>
      </w:r>
    </w:p>
    <w:p w14:paraId="25681FE8" w14:textId="77777777" w:rsidR="00502FBF" w:rsidRPr="00502FBF" w:rsidRDefault="00502FBF" w:rsidP="00502F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highlight w:val="green"/>
        </w:rPr>
      </w:pPr>
      <w:r w:rsidRPr="00502FBF">
        <w:rPr>
          <w:rFonts w:ascii="Times New Roman" w:eastAsia="Times New Roman" w:hAnsi="Times New Roman" w:cs="Times New Roman"/>
          <w:highlight w:val="green"/>
        </w:rPr>
        <w:t>-dostępu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14:paraId="269CC5D9" w14:textId="77777777" w:rsidR="00502FBF" w:rsidRPr="00502FBF" w:rsidRDefault="00502FBF" w:rsidP="00502F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highlight w:val="green"/>
        </w:rPr>
      </w:pPr>
      <w:r w:rsidRPr="00502FBF">
        <w:rPr>
          <w:rFonts w:ascii="Times New Roman" w:eastAsia="Times New Roman" w:hAnsi="Times New Roman" w:cs="Times New Roman"/>
          <w:highlight w:val="green"/>
        </w:rPr>
        <w:t xml:space="preserve">- </w:t>
      </w:r>
      <w:bookmarkStart w:id="4" w:name="_Hlk515218261"/>
      <w:r w:rsidRPr="00502FBF">
        <w:rPr>
          <w:rFonts w:ascii="Times New Roman" w:eastAsia="Times New Roman" w:hAnsi="Times New Roman" w:cs="Times New Roman"/>
          <w:highlight w:val="green"/>
        </w:rPr>
        <w:t xml:space="preserve">wniesienia skargi do organu nadzorczego </w:t>
      </w:r>
      <w:r w:rsidRPr="00502FBF">
        <w:rPr>
          <w:rFonts w:ascii="Times New Roman" w:hAnsi="Times New Roman" w:cs="Times New Roman"/>
          <w:highlight w:val="green"/>
        </w:rPr>
        <w:t>w przypadku gdy przetwarzanie danych odbywa się</w:t>
      </w:r>
      <w:r w:rsidRPr="00502FBF">
        <w:rPr>
          <w:rFonts w:ascii="Times New Roman" w:hAnsi="Times New Roman" w:cs="Times New Roman"/>
          <w:highlight w:val="green"/>
        </w:rPr>
        <w:br/>
        <w:t xml:space="preserve"> z naruszeniem przepisów powyższego rozporządzenia</w:t>
      </w:r>
      <w:r w:rsidRPr="00502FBF">
        <w:rPr>
          <w:rFonts w:ascii="Times New Roman" w:eastAsia="Times New Roman" w:hAnsi="Times New Roman" w:cs="Times New Roman"/>
          <w:highlight w:val="green"/>
        </w:rPr>
        <w:t xml:space="preserve"> tj. Prezesa Ochrony Danych Osobowych, ul. Stawki 2, 00-193 Warszawa</w:t>
      </w:r>
      <w:bookmarkEnd w:id="4"/>
    </w:p>
    <w:p w14:paraId="350E4654" w14:textId="77777777" w:rsidR="00502FBF" w:rsidRDefault="00502FBF" w:rsidP="00502FBF">
      <w:pPr>
        <w:pStyle w:val="Akapitzlist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814454C" w14:textId="77777777" w:rsidR="00502FBF" w:rsidRPr="00C67751" w:rsidRDefault="00502FBF" w:rsidP="00502F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highlight w:val="green"/>
        </w:rPr>
      </w:pPr>
      <w:r w:rsidRPr="00C67751">
        <w:rPr>
          <w:rFonts w:ascii="Times New Roman" w:hAnsi="Times New Roman" w:cs="Times New Roman"/>
          <w:highlight w:val="green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14:paraId="6CB36659" w14:textId="77777777" w:rsidR="00502FBF" w:rsidRPr="00C67751" w:rsidRDefault="00502FBF" w:rsidP="00502F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highlight w:val="green"/>
        </w:rPr>
      </w:pPr>
      <w:r w:rsidRPr="00C67751">
        <w:rPr>
          <w:rFonts w:ascii="Times New Roman" w:eastAsia="Times New Roman" w:hAnsi="Times New Roman" w:cs="Times New Roman"/>
          <w:highlight w:val="gree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C67751">
        <w:rPr>
          <w:rFonts w:ascii="Times New Roman" w:eastAsia="Times New Roman" w:hAnsi="Times New Roman" w:cs="Times New Roman"/>
          <w:highlight w:val="green"/>
        </w:rPr>
        <w:br/>
        <w:t xml:space="preserve">o ochronie danych osobowych. </w:t>
      </w:r>
    </w:p>
    <w:p w14:paraId="207A58C9" w14:textId="77777777" w:rsidR="00D9760C" w:rsidRPr="009E00CB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uprawnionym na podstawie przepisów prawa.</w:t>
      </w:r>
    </w:p>
    <w:p w14:paraId="304C95BF" w14:textId="2B0B1C22" w:rsidR="00D41854" w:rsidRPr="00500D5B" w:rsidRDefault="0086484D" w:rsidP="00D41854">
      <w:pPr>
        <w:jc w:val="both"/>
        <w:rPr>
          <w:rFonts w:ascii="Times New Roman" w:hAnsi="Times New Roman" w:cs="Times New Roman"/>
        </w:rPr>
      </w:pPr>
      <w:r w:rsidRPr="00C43662">
        <w:rPr>
          <w:rFonts w:ascii="Times New Roman" w:hAnsi="Times New Roman" w:cs="Times New Roman"/>
          <w:highlight w:val="green"/>
        </w:rPr>
        <w:t xml:space="preserve">Odbiorcami </w:t>
      </w:r>
      <w:r w:rsidRPr="00C43662">
        <w:rPr>
          <w:rFonts w:ascii="Times New Roman" w:eastAsia="Times New Roman" w:hAnsi="Times New Roman" w:cs="Times New Roman"/>
          <w:highlight w:val="green"/>
        </w:rPr>
        <w:t xml:space="preserve">Pani/Pana danych </w:t>
      </w:r>
      <w:r w:rsidR="00C43662">
        <w:rPr>
          <w:rFonts w:ascii="Times New Roman" w:eastAsia="Times New Roman" w:hAnsi="Times New Roman" w:cs="Times New Roman"/>
          <w:highlight w:val="green"/>
        </w:rPr>
        <w:t xml:space="preserve">mogą również być </w:t>
      </w:r>
      <w:r w:rsidRPr="00C43662">
        <w:rPr>
          <w:rFonts w:ascii="Times New Roman" w:eastAsia="Times New Roman" w:hAnsi="Times New Roman" w:cs="Times New Roman"/>
          <w:highlight w:val="green"/>
        </w:rPr>
        <w:t>podmioty, które na podstawie zawartych umów przetwarzają dane osobowe w imieniu Administratora.</w:t>
      </w:r>
      <w:r w:rsidRPr="00C43662">
        <w:rPr>
          <w:rFonts w:ascii="Times New Roman" w:eastAsia="Times New Roman" w:hAnsi="Times New Roman" w:cs="Times New Roman"/>
        </w:rPr>
        <w:t xml:space="preserve"> </w:t>
      </w:r>
    </w:p>
    <w:p w14:paraId="05198061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E5EC15C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sectPr w:rsidR="00D41854" w:rsidRPr="00E81755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3D8AC4" w15:done="0"/>
  <w15:commentEx w15:paraId="7F01568B" w15:done="0"/>
  <w15:commentEx w15:paraId="71620E6D" w15:done="0"/>
  <w15:commentEx w15:paraId="28888E78" w15:done="0"/>
  <w15:commentEx w15:paraId="19DAAE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3D8AC4" w16cid:durableId="207C8733"/>
  <w16cid:commentId w16cid:paraId="7F01568B" w16cid:durableId="207C92FA"/>
  <w16cid:commentId w16cid:paraId="71620E6D" w16cid:durableId="207C952C"/>
  <w16cid:commentId w16cid:paraId="28888E78" w16cid:durableId="207C8FEC"/>
  <w16cid:commentId w16cid:paraId="19DAAE1A" w16cid:durableId="207C90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. pr. Anna Michalak">
    <w15:presenceInfo w15:providerId="None" w15:userId="r. pr. Anna Michal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4"/>
    <w:rsid w:val="00006D62"/>
    <w:rsid w:val="000A3EC6"/>
    <w:rsid w:val="00296297"/>
    <w:rsid w:val="00500D5B"/>
    <w:rsid w:val="00502FBF"/>
    <w:rsid w:val="005C4934"/>
    <w:rsid w:val="00655A2E"/>
    <w:rsid w:val="0086484D"/>
    <w:rsid w:val="0088625D"/>
    <w:rsid w:val="00A019B8"/>
    <w:rsid w:val="00B118A3"/>
    <w:rsid w:val="00C43662"/>
    <w:rsid w:val="00C504B5"/>
    <w:rsid w:val="00C67751"/>
    <w:rsid w:val="00D41854"/>
    <w:rsid w:val="00D9760C"/>
    <w:rsid w:val="00ED238F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Agnieszka Bohużyńska</cp:lastModifiedBy>
  <cp:revision>8</cp:revision>
  <cp:lastPrinted>2019-10-29T07:47:00Z</cp:lastPrinted>
  <dcterms:created xsi:type="dcterms:W3CDTF">2019-06-09T13:53:00Z</dcterms:created>
  <dcterms:modified xsi:type="dcterms:W3CDTF">2019-11-13T07:59:00Z</dcterms:modified>
</cp:coreProperties>
</file>