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7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F12F97">
        <w:rPr>
          <w:rFonts w:ascii="Times New Roman" w:hAnsi="Times New Roman" w:cs="Times New Roman"/>
        </w:rPr>
        <w:t xml:space="preserve">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F12F97">
        <w:rPr>
          <w:rFonts w:ascii="Times New Roman" w:hAnsi="Times New Roman" w:cs="Times New Roman"/>
        </w:rPr>
        <w:t xml:space="preserve">realizacji procedury naboru na </w:t>
      </w:r>
      <w:r w:rsidR="00DF2286">
        <w:rPr>
          <w:rFonts w:ascii="Times New Roman" w:hAnsi="Times New Roman" w:cs="Times New Roman"/>
        </w:rPr>
        <w:t>stanowis</w:t>
      </w:r>
      <w:r w:rsidR="0067092D">
        <w:rPr>
          <w:rFonts w:ascii="Times New Roman" w:hAnsi="Times New Roman" w:cs="Times New Roman"/>
        </w:rPr>
        <w:t>ko</w:t>
      </w:r>
      <w:r w:rsidR="0067092D">
        <w:rPr>
          <w:rFonts w:ascii="Times New Roman" w:hAnsi="Times New Roman" w:cs="Times New Roman"/>
        </w:rPr>
        <w:br/>
        <w:t>…………………………………………………………………………………………………..</w:t>
      </w:r>
    </w:p>
    <w:p w:rsidR="007F58C0" w:rsidRPr="007F58C0" w:rsidRDefault="0067092D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  <w:r w:rsidR="007F58C0" w:rsidRPr="007F58C0">
        <w:rPr>
          <w:rFonts w:ascii="Times New Roman" w:hAnsi="Times New Roman" w:cs="Times New Roman"/>
        </w:rPr>
        <w:t>………………………………..</w:t>
      </w:r>
    </w:p>
    <w:p w:rsidR="007F58C0" w:rsidRPr="00F12F97" w:rsidRDefault="007F58C0" w:rsidP="00F12F97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Pr="007F58C0" w:rsidRDefault="0060181C" w:rsidP="0060181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D81AD3" w:rsidRPr="009E0734" w:rsidRDefault="00C862D2" w:rsidP="00C53EE4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E0734">
        <w:rPr>
          <w:rFonts w:ascii="Times New Roman" w:hAnsi="Times New Roman" w:cs="Times New Roman"/>
        </w:rPr>
        <w:t xml:space="preserve"> </w:t>
      </w:r>
      <w:r w:rsidR="009B280A" w:rsidRPr="009E0734">
        <w:rPr>
          <w:rFonts w:ascii="Times New Roman" w:hAnsi="Times New Roman" w:cs="Times New Roman"/>
        </w:rPr>
        <w:t xml:space="preserve"> </w:t>
      </w:r>
      <w:r w:rsidR="001D3F9D" w:rsidRPr="009E0734">
        <w:rPr>
          <w:rFonts w:ascii="Times New Roman" w:hAnsi="Times New Roman" w:cs="Times New Roman"/>
        </w:rPr>
        <w:t xml:space="preserve">Administratorem Pani/Pana danych osobowych jest </w:t>
      </w:r>
      <w:r w:rsidR="00C53EE4" w:rsidRPr="00C53EE4">
        <w:rPr>
          <w:rFonts w:ascii="Calibri" w:hAnsi="Calibri" w:cs="Calibri"/>
          <w:color w:val="000000"/>
        </w:rPr>
        <w:t xml:space="preserve">Urząd Gminy Lelkowo </w:t>
      </w:r>
      <w:r w:rsidR="009E0734" w:rsidRPr="009E0734">
        <w:rPr>
          <w:rFonts w:ascii="Times New Roman" w:hAnsi="Times New Roman" w:cs="Times New Roman"/>
        </w:rPr>
        <w:t>(</w:t>
      </w:r>
      <w:r w:rsidR="00C53EE4">
        <w:rPr>
          <w:rFonts w:ascii="Times New Roman" w:hAnsi="Times New Roman" w:cs="Times New Roman"/>
        </w:rPr>
        <w:t xml:space="preserve"> Lelkowo 21</w:t>
      </w:r>
      <w:r w:rsidR="001A427D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C53EE4">
        <w:rPr>
          <w:rFonts w:ascii="Times New Roman" w:hAnsi="Times New Roman" w:cs="Times New Roman"/>
          <w:color w:val="000000" w:themeColor="text1"/>
          <w:shd w:val="clear" w:color="auto" w:fill="FFFFFF"/>
        </w:rPr>
        <w:t>14-521</w:t>
      </w:r>
      <w:r w:rsidR="001A427D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C53EE4">
        <w:rPr>
          <w:rStyle w:val="Uwydatnienie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</w:rPr>
        <w:t>Lelkowo</w:t>
      </w:r>
      <w:r w:rsidR="009E0734"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9E0734" w:rsidRPr="009E0734"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 w:rsidR="009E0734" w:rsidRPr="009E0734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 w:rsidR="00C53EE4" w:rsidRPr="00C53EE4">
        <w:rPr>
          <w:rFonts w:ascii="Times New Roman" w:hAnsi="Times New Roman" w:cs="Times New Roman"/>
          <w:color w:val="000000" w:themeColor="text1"/>
          <w:shd w:val="clear" w:color="auto" w:fill="FFFFFF"/>
        </w:rPr>
        <w:t>55 244 81 83</w:t>
      </w:r>
      <w:r w:rsidR="00C53EE4"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2F543C" w:rsidRPr="00D81AD3" w:rsidRDefault="00C27EEF" w:rsidP="00D81AD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D81AD3">
        <w:rPr>
          <w:rFonts w:ascii="Times New Roman" w:hAnsi="Times New Roman"/>
        </w:rPr>
        <w:t xml:space="preserve"> W sprawach z zakresu ochrony danych osobowych mogą Państwo kontaktować się </w:t>
      </w:r>
      <w:r w:rsidRPr="00D81AD3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D81AD3">
          <w:rPr>
            <w:rStyle w:val="Hipercze"/>
            <w:rFonts w:ascii="Times New Roman" w:hAnsi="Times New Roman"/>
            <w:b/>
          </w:rPr>
          <w:t>inspektor@cbi24.pl</w:t>
        </w:r>
      </w:hyperlink>
      <w:r w:rsidRPr="00D81AD3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</w:t>
      </w:r>
      <w:r w:rsidR="00F12F97">
        <w:rPr>
          <w:rFonts w:ascii="Times New Roman" w:hAnsi="Times New Roman" w:cs="Times New Roman"/>
        </w:rPr>
        <w:t xml:space="preserve">rekrutacyjnym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</w:t>
      </w:r>
      <w:r w:rsidR="00D81AD3">
        <w:rPr>
          <w:rFonts w:ascii="Times New Roman" w:eastAsia="Times New Roman" w:hAnsi="Times New Roman" w:cs="Times New Roman"/>
        </w:rPr>
        <w:t xml:space="preserve">Urzędu </w:t>
      </w:r>
      <w:r w:rsidR="00CA2351"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</w:t>
      </w:r>
      <w:r w:rsidR="00F12F97">
        <w:rPr>
          <w:rFonts w:ascii="Times New Roman" w:hAnsi="Times New Roman" w:cs="Times New Roman"/>
        </w:rPr>
        <w:t xml:space="preserve">iepodania danych osobowych </w:t>
      </w:r>
      <w:r w:rsidR="00F12F97">
        <w:t>może mieć wpływ na ocenę złożonej aplikacji.</w:t>
      </w:r>
    </w:p>
    <w:p w:rsidR="00C27EEF" w:rsidRPr="00776235" w:rsidRDefault="00C27EEF" w:rsidP="0077623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D81AD3"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EE1184" w:rsidRPr="00776235" w:rsidRDefault="00C27EEF" w:rsidP="00776235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762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103A14"/>
    <w:rsid w:val="00133E45"/>
    <w:rsid w:val="00163F17"/>
    <w:rsid w:val="001948B9"/>
    <w:rsid w:val="001A427D"/>
    <w:rsid w:val="001D1A90"/>
    <w:rsid w:val="001D3F9D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54F75"/>
    <w:rsid w:val="005B623D"/>
    <w:rsid w:val="0060181C"/>
    <w:rsid w:val="00606636"/>
    <w:rsid w:val="0067092D"/>
    <w:rsid w:val="006722EC"/>
    <w:rsid w:val="00687A97"/>
    <w:rsid w:val="006A5B1F"/>
    <w:rsid w:val="006B2F40"/>
    <w:rsid w:val="006F0E86"/>
    <w:rsid w:val="00715A0C"/>
    <w:rsid w:val="00776235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E0734"/>
    <w:rsid w:val="009F5E33"/>
    <w:rsid w:val="00A82114"/>
    <w:rsid w:val="00A82B50"/>
    <w:rsid w:val="00B1702D"/>
    <w:rsid w:val="00B26260"/>
    <w:rsid w:val="00B926A8"/>
    <w:rsid w:val="00BD628A"/>
    <w:rsid w:val="00C27EEF"/>
    <w:rsid w:val="00C53EE4"/>
    <w:rsid w:val="00C862D2"/>
    <w:rsid w:val="00CA2351"/>
    <w:rsid w:val="00CA5D3E"/>
    <w:rsid w:val="00D149A5"/>
    <w:rsid w:val="00D21491"/>
    <w:rsid w:val="00D81AD3"/>
    <w:rsid w:val="00D834CD"/>
    <w:rsid w:val="00DD2D78"/>
    <w:rsid w:val="00DF21EA"/>
    <w:rsid w:val="00DF2286"/>
    <w:rsid w:val="00E447A7"/>
    <w:rsid w:val="00E56EE4"/>
    <w:rsid w:val="00EC0C89"/>
    <w:rsid w:val="00EE1184"/>
    <w:rsid w:val="00EF11ED"/>
    <w:rsid w:val="00F050D6"/>
    <w:rsid w:val="00F11F3E"/>
    <w:rsid w:val="00F12F9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A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Anita Rejs</cp:lastModifiedBy>
  <cp:revision>3</cp:revision>
  <cp:lastPrinted>2018-04-19T07:35:00Z</cp:lastPrinted>
  <dcterms:created xsi:type="dcterms:W3CDTF">2019-05-29T07:26:00Z</dcterms:created>
  <dcterms:modified xsi:type="dcterms:W3CDTF">2019-05-29T07:27:00Z</dcterms:modified>
</cp:coreProperties>
</file>