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F57" w:rsidRPr="00A00F57" w:rsidRDefault="00A00F57" w:rsidP="00A00F57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00F57">
        <w:rPr>
          <w:rFonts w:ascii="Times New Roman" w:eastAsia="Lucida Sans Unicode" w:hAnsi="Times New Roman" w:cs="Mangal"/>
          <w:kern w:val="1"/>
          <w:sz w:val="20"/>
          <w:szCs w:val="20"/>
          <w:lang w:eastAsia="hi-IN" w:bidi="hi-IN"/>
        </w:rPr>
        <w:t>POLA JASNE WYPEŁNIA WŁAŚCICIEL NIERUCHOMOŚCI KOMPUTEROWO LUB RĘCZNIE, DUŻYMI, DRUKOWANYMI LITERAMI, CZARNYM LUB NIEBIESKIM KOLOREM</w:t>
      </w:r>
    </w:p>
    <w:p w:rsidR="00A00F57" w:rsidRPr="00A00F57" w:rsidRDefault="00A00F57" w:rsidP="00A00F57">
      <w:pPr>
        <w:widowControl w:val="0"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00F5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PESEL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482"/>
      </w:tblGrid>
      <w:tr w:rsidR="00A00F57" w:rsidRPr="00A00F57" w:rsidTr="00B57A6E"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A00F57" w:rsidRPr="00A00F57" w:rsidRDefault="00A00F57" w:rsidP="00A00F57">
      <w:pPr>
        <w:widowControl w:val="0"/>
        <w:suppressAutoHyphens/>
        <w:spacing w:after="0" w:line="360" w:lineRule="auto"/>
        <w:jc w:val="center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A00F57">
        <w:rPr>
          <w:rFonts w:ascii="Times New Roman" w:eastAsia="Lucida Sans Unicode" w:hAnsi="Times New Roman" w:cs="Mangal"/>
          <w:b/>
          <w:bCs/>
          <w:kern w:val="1"/>
          <w:sz w:val="28"/>
          <w:szCs w:val="28"/>
          <w:lang w:eastAsia="hi-IN" w:bidi="hi-IN"/>
        </w:rPr>
        <w:t>DEKLARACJA O WYSOKOŚCI OPŁATY ZA GOSPODAROWANIE ODPADAMI KOMUNALNYMI</w:t>
      </w:r>
    </w:p>
    <w:p w:rsidR="00A00F57" w:rsidRPr="00A00F57" w:rsidRDefault="00A00F57" w:rsidP="00A00F5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0"/>
          <w:szCs w:val="20"/>
          <w:lang w:eastAsia="hi-IN" w:bidi="hi-IN"/>
        </w:rPr>
      </w:pPr>
      <w:r w:rsidRPr="00A00F57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 2. DATA: …...............................................................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11"/>
        <w:gridCol w:w="359"/>
        <w:gridCol w:w="818"/>
        <w:gridCol w:w="547"/>
        <w:gridCol w:w="2280"/>
        <w:gridCol w:w="1836"/>
        <w:gridCol w:w="1848"/>
      </w:tblGrid>
      <w:tr w:rsidR="00A00F57" w:rsidRPr="00A00F57" w:rsidTr="00B57A6E">
        <w:tc>
          <w:tcPr>
            <w:tcW w:w="20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Podstawa prawna: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</w:tc>
        <w:tc>
          <w:tcPr>
            <w:tcW w:w="7688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C6D3F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Ustawa z dnia 13 września 1996 r. o utrzymaniu czystości i p</w:t>
            </w:r>
            <w:r w:rsidR="00AC6D3F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orządku w gminach (Dz. U. z</w:t>
            </w:r>
            <w:r w:rsidR="00150DBB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 </w:t>
            </w:r>
            <w:r w:rsidR="00AC6D3F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 xml:space="preserve"> 2016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 xml:space="preserve"> r. poz. </w:t>
            </w:r>
            <w:r w:rsidR="00AC6D3F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250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 xml:space="preserve"> ze zm.)</w:t>
            </w:r>
          </w:p>
        </w:tc>
      </w:tr>
      <w:tr w:rsidR="00A00F57" w:rsidRPr="00A00F57" w:rsidTr="00B57A6E">
        <w:tc>
          <w:tcPr>
            <w:tcW w:w="20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Składający:</w:t>
            </w:r>
          </w:p>
        </w:tc>
        <w:tc>
          <w:tcPr>
            <w:tcW w:w="7688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Właściciele nieruchomości zamieszkałych na terenie Gminy Lelkowo</w:t>
            </w:r>
          </w:p>
        </w:tc>
      </w:tr>
      <w:tr w:rsidR="00A00F57" w:rsidRPr="00A00F57" w:rsidTr="00B57A6E">
        <w:trPr>
          <w:trHeight w:val="1815"/>
        </w:trPr>
        <w:tc>
          <w:tcPr>
            <w:tcW w:w="20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Termin składania:</w:t>
            </w:r>
          </w:p>
        </w:tc>
        <w:tc>
          <w:tcPr>
            <w:tcW w:w="7688" w:type="dxa"/>
            <w:gridSpan w:val="6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  <w:vAlign w:val="center"/>
          </w:tcPr>
          <w:p w:rsidR="00A00F57" w:rsidRPr="00A00F57" w:rsidRDefault="00A00F57" w:rsidP="00150DBB">
            <w:pPr>
              <w:widowControl w:val="0"/>
              <w:suppressLineNumbers/>
              <w:suppressAutoHyphens/>
              <w:spacing w:after="0"/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- w ciągu 14 dni od dnia zamieszkania na danej nieruchomości pierwszego mieszkańca lub powstania na danej nieruchomości odpadów komunalnych,</w:t>
            </w:r>
          </w:p>
          <w:p w:rsidR="00A00F57" w:rsidRPr="00A00F57" w:rsidRDefault="00A00F57" w:rsidP="00150DBB">
            <w:pPr>
              <w:widowControl w:val="0"/>
              <w:suppressLineNumbers/>
              <w:suppressAutoHyphens/>
              <w:spacing w:after="0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0"/>
                <w:szCs w:val="20"/>
                <w:lang w:eastAsia="hi-IN" w:bidi="hi-IN"/>
              </w:rPr>
              <w:t>- w ciągu 14 dni od dnia nastąpienia zmiany danych będących podstawą ustalenia wysokości należnej opłaty za gospodarowanie odpadami komunalnymi, w szczególności zmiany ilości zamieszkałych osób na terenie nieruchomości lub przystąpienia bądź odstąpienia od zbierania odpadów w sposób selektywny.</w:t>
            </w:r>
          </w:p>
        </w:tc>
      </w:tr>
      <w:tr w:rsidR="00A00F57" w:rsidRPr="00A00F57" w:rsidTr="00B57A6E">
        <w:trPr>
          <w:trHeight w:val="1329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A. MIEJSCE SKŁADANIA DEKLARACJI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     Urząd Gminy Lelkowo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     Lelkowo 21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     14 – 521 Lelkowo</w:t>
            </w:r>
          </w:p>
        </w:tc>
      </w:tr>
      <w:tr w:rsidR="00A00F57" w:rsidRPr="00A00F57" w:rsidTr="00B57A6E">
        <w:trPr>
          <w:trHeight w:val="2582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B. PODMIOT ZOBOWIĄZANY DO ZŁOŻENIA DEKLARACJI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3. Rodzaj podmiotu ( przy właściwym zaznaczyć 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X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)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"/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bookmarkEnd w:id="0"/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Właściciel nieruchomości            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Współwłaściciel              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Najemca, dzierżawca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Użytkownik wieczysty                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Zarządca nieruchomości  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Posiadacz samoistny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Inny </w:t>
            </w:r>
          </w:p>
        </w:tc>
      </w:tr>
      <w:tr w:rsidR="00A00F57" w:rsidRPr="00A00F57" w:rsidTr="00B57A6E">
        <w:trPr>
          <w:trHeight w:val="666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C. DANE IDENTYFIKACYJNE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C.1. OSOBA FIZYCZNA </w:t>
            </w:r>
          </w:p>
        </w:tc>
      </w:tr>
      <w:tr w:rsidR="00A00F57" w:rsidRPr="00A00F57" w:rsidTr="00B57A6E">
        <w:trPr>
          <w:trHeight w:val="650"/>
        </w:trPr>
        <w:tc>
          <w:tcPr>
            <w:tcW w:w="3188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4. Nazwisko 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  <w:tc>
          <w:tcPr>
            <w:tcW w:w="6511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5. Imię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</w:tr>
      <w:tr w:rsidR="00A00F57" w:rsidRPr="00A00F57" w:rsidTr="00B57A6E">
        <w:trPr>
          <w:trHeight w:val="448"/>
        </w:trPr>
        <w:tc>
          <w:tcPr>
            <w:tcW w:w="3188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6. Telefon</w:t>
            </w:r>
          </w:p>
        </w:tc>
        <w:tc>
          <w:tcPr>
            <w:tcW w:w="6511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7. Adres e-mail</w:t>
            </w:r>
          </w:p>
        </w:tc>
      </w:tr>
      <w:tr w:rsidR="00A00F57" w:rsidRPr="00A00F57" w:rsidTr="00B57A6E"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C.2. DANE NIERUCHOMOŚCI – na której powstają odpady komunalne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vertAlign w:val="superscript"/>
                <w:lang w:eastAsia="hi-IN" w:bidi="hi-IN"/>
              </w:rPr>
              <w:footnoteReference w:id="1"/>
            </w:r>
          </w:p>
        </w:tc>
      </w:tr>
      <w:tr w:rsidR="00A00F57" w:rsidRPr="00A00F57" w:rsidTr="00B57A6E">
        <w:trPr>
          <w:trHeight w:val="534"/>
        </w:trPr>
        <w:tc>
          <w:tcPr>
            <w:tcW w:w="23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8. Miejscowość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  <w:tc>
          <w:tcPr>
            <w:tcW w:w="3645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9. Nr domu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  <w:tc>
          <w:tcPr>
            <w:tcW w:w="368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10. Nr lokalu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</w:tr>
      <w:tr w:rsidR="00A00F57" w:rsidRPr="00A00F57" w:rsidTr="00B57A6E">
        <w:trPr>
          <w:trHeight w:val="469"/>
        </w:trPr>
        <w:tc>
          <w:tcPr>
            <w:tcW w:w="601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11. Kod pocztowy   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bookmarkStart w:id="1" w:name="_GoBack"/>
            <w:bookmarkEnd w:id="1"/>
          </w:p>
        </w:tc>
        <w:tc>
          <w:tcPr>
            <w:tcW w:w="368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12. Poczta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A00F57">
              <w:rPr>
                <w:rFonts w:ascii="Times New Roman" w:eastAsia="Lucida Sans Unicode" w:hAnsi="Times New Roman" w:cs="Mangal"/>
                <w:i/>
                <w:iCs/>
                <w:kern w:val="1"/>
                <w:sz w:val="24"/>
                <w:szCs w:val="24"/>
                <w:lang w:eastAsia="hi-IN" w:bidi="hi-IN"/>
              </w:rPr>
              <w:t xml:space="preserve"> 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00F57" w:rsidRPr="00A00F57" w:rsidTr="00B57A6E">
        <w:trPr>
          <w:trHeight w:val="334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lastRenderedPageBreak/>
              <w:t>C.3. ADRES DO KORESPONDENCJI – jeśli jest inny niż adres nieruchomości z C.2.</w:t>
            </w:r>
          </w:p>
        </w:tc>
      </w:tr>
      <w:tr w:rsidR="00A00F57" w:rsidRPr="00A00F57" w:rsidTr="00B57A6E">
        <w:trPr>
          <w:trHeight w:val="645"/>
        </w:trPr>
        <w:tc>
          <w:tcPr>
            <w:tcW w:w="237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13. Kraj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  <w:tc>
          <w:tcPr>
            <w:tcW w:w="3645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14. Województwo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  <w:tc>
          <w:tcPr>
            <w:tcW w:w="36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15. Powiat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Arial" w:eastAsia="Lucida Sans Unicode" w:hAnsi="Arial" w:cs="Arial"/>
                <w:b/>
                <w:bCs/>
                <w:kern w:val="1"/>
                <w:sz w:val="21"/>
                <w:szCs w:val="21"/>
                <w:lang w:eastAsia="hi-IN" w:bidi="hi-IN"/>
              </w:rPr>
            </w:pPr>
          </w:p>
        </w:tc>
      </w:tr>
      <w:tr w:rsidR="00A00F57" w:rsidRPr="00A00F57" w:rsidTr="00B57A6E">
        <w:tc>
          <w:tcPr>
            <w:tcW w:w="3188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16. Gmina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827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17. Ulica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8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18. Nr domu</w:t>
            </w:r>
          </w:p>
        </w:tc>
        <w:tc>
          <w:tcPr>
            <w:tcW w:w="18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19. Nr lokalu</w:t>
            </w:r>
          </w:p>
        </w:tc>
      </w:tr>
      <w:tr w:rsidR="00A00F57" w:rsidRPr="00A00F57" w:rsidTr="00B57A6E">
        <w:tc>
          <w:tcPr>
            <w:tcW w:w="237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20. Miejscowość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645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21. Kod pocztowy</w:t>
            </w:r>
          </w:p>
        </w:tc>
        <w:tc>
          <w:tcPr>
            <w:tcW w:w="3684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22. Poczta</w:t>
            </w:r>
          </w:p>
        </w:tc>
      </w:tr>
      <w:tr w:rsidR="00A00F57" w:rsidRPr="00A00F57" w:rsidTr="00B57A6E"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D. OBOWIĄZEK ZŁOŻENIA DEKLARACJI</w:t>
            </w:r>
          </w:p>
        </w:tc>
      </w:tr>
      <w:tr w:rsidR="00A00F57" w:rsidRPr="00A00F57" w:rsidTr="00B57A6E">
        <w:trPr>
          <w:trHeight w:val="810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23. Cel złożenia deklaracji (przy właściwym zaznaczyć 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X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)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 złożenie deklaracji        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- korekta deklaracji (data zaistnienia zmian - ….........................)</w:t>
            </w:r>
          </w:p>
        </w:tc>
      </w:tr>
      <w:tr w:rsidR="00A00F57" w:rsidRPr="00A00F57" w:rsidTr="00B57A6E">
        <w:trPr>
          <w:trHeight w:val="333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E. WYLICZENIE OPŁATY ZA GOSPODAROWANIE ODPADAMI KOMUNALNYMI</w:t>
            </w:r>
          </w:p>
        </w:tc>
      </w:tr>
      <w:tr w:rsidR="00A00F57" w:rsidRPr="00A00F57" w:rsidTr="00B57A6E">
        <w:trPr>
          <w:trHeight w:val="672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 xml:space="preserve">24. ODPADY KOMUNALNE Z NIERUCHOMOŚCI BĘDĄ ZBIERANE W SPOSÓB: 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br/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(przy właściwym zaznaczyć X)</w:t>
            </w:r>
          </w:p>
          <w:p w:rsidR="00A00F57" w:rsidRPr="00A00F57" w:rsidRDefault="00A00F57" w:rsidP="00A00F57">
            <w:pPr>
              <w:widowControl w:val="0"/>
              <w:suppressLineNumbers/>
              <w:shd w:val="clear" w:color="auto" w:fill="FFFFFF"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   </w:t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 - 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selektywny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vertAlign w:val="superscript"/>
                <w:lang w:eastAsia="hi-IN" w:bidi="hi-IN"/>
              </w:rPr>
              <w:footnoteReference w:id="2"/>
            </w: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 xml:space="preserve">                                                      </w:t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instrText xml:space="preserve"> FORMCHECKBOX </w:instrText>
            </w:r>
            <w:r w:rsidR="007652AE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r>
            <w:r w:rsidR="007652AE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fldChar w:fldCharType="separate"/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fldChar w:fldCharType="end"/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 xml:space="preserve">- zmieszany 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vertAlign w:val="superscript"/>
                <w:lang w:eastAsia="hi-IN" w:bidi="hi-IN"/>
              </w:rPr>
              <w:footnoteReference w:id="3"/>
            </w:r>
          </w:p>
        </w:tc>
      </w:tr>
      <w:tr w:rsidR="00A00F57" w:rsidRPr="00A00F57" w:rsidTr="00B57A6E">
        <w:trPr>
          <w:trHeight w:val="333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25. Liczba mieszkańców tworzących gospodarstwo domowe:</w:t>
            </w:r>
          </w:p>
        </w:tc>
      </w:tr>
      <w:tr w:rsidR="00A00F57" w:rsidRPr="00A00F57" w:rsidTr="00B57A6E">
        <w:trPr>
          <w:trHeight w:val="707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/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Oświadczam, że na terenie nieruchomości wskazanej w części C.2 niniejszej deklaracji zamieszkuje …............................... osób</w:t>
            </w:r>
          </w:p>
        </w:tc>
      </w:tr>
      <w:tr w:rsidR="00A00F57" w:rsidRPr="00A00F57" w:rsidTr="00B57A6E">
        <w:trPr>
          <w:trHeight w:val="333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26. Opłata za gospodarowanie odpadami komunalnymi</w:t>
            </w:r>
          </w:p>
        </w:tc>
      </w:tr>
      <w:tr w:rsidR="00A00F57" w:rsidRPr="00A00F57" w:rsidTr="00B57A6E">
        <w:trPr>
          <w:trHeight w:val="1211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color w:val="000000"/>
                <w:kern w:val="1"/>
                <w:lang w:eastAsia="hi-IN" w:bidi="hi-IN"/>
              </w:rPr>
              <w:t>Wysokość miesięcznej opłaty za gospodarowanie odpadami komunalnymi uzależniona będzie od zadeklarowanej ilości osób tworzących gospodarstwo domowe oraz zatwierdzonej aktualnej stawki określonej w Uchwale Rady Gminy Lelkowo w sprawie wysokości opłaty za gospodarowanie odpadami komunalnymi. Aktualną uchwałę w powyższej sprawie można znaleźć na stronach Biuletynu Informacji Publicznej Urzędu Gminy Lelkowo</w:t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lang w:eastAsia="hi-IN" w:bidi="hi-IN"/>
              </w:rPr>
              <w:t xml:space="preserve"> </w:t>
            </w:r>
            <w:r w:rsidRPr="00A00F57">
              <w:rPr>
                <w:rFonts w:ascii="Times New Roman" w:eastAsia="Lucida Sans Unicode" w:hAnsi="Times New Roman" w:cs="Mangal"/>
                <w:color w:val="FF0000"/>
                <w:kern w:val="1"/>
                <w:lang w:eastAsia="hi-IN" w:bidi="hi-IN"/>
              </w:rPr>
              <w:t xml:space="preserve">www.bip.uglelkowo.pl </w:t>
            </w: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lang w:eastAsia="hi-IN" w:bidi="hi-IN"/>
              </w:rPr>
              <w:t xml:space="preserve"> </w:t>
            </w:r>
          </w:p>
        </w:tc>
      </w:tr>
      <w:tr w:rsidR="00A00F57" w:rsidRPr="00A00F57" w:rsidTr="00B57A6E">
        <w:trPr>
          <w:trHeight w:val="961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   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 xml:space="preserve"> …......................................................    X 3 miesiące      = …..............................................................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color w:val="000000"/>
                <w:kern w:val="1"/>
                <w:sz w:val="24"/>
                <w:szCs w:val="24"/>
                <w:lang w:eastAsia="hi-IN" w:bidi="hi-IN"/>
              </w:rPr>
              <w:t>( stawka opłaty za gosp. domowe)                                                         (kwartalna opłata)</w:t>
            </w:r>
          </w:p>
        </w:tc>
      </w:tr>
      <w:tr w:rsidR="00A00F57" w:rsidRPr="00A00F57" w:rsidTr="00B57A6E">
        <w:trPr>
          <w:trHeight w:val="608"/>
        </w:trPr>
        <w:tc>
          <w:tcPr>
            <w:tcW w:w="3735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27.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Imię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5964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28.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Nazwisko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A00F57" w:rsidRPr="00A00F57" w:rsidTr="00B57A6E">
        <w:trPr>
          <w:trHeight w:val="1227"/>
        </w:trPr>
        <w:tc>
          <w:tcPr>
            <w:tcW w:w="3735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29.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Data wypełnienia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…........................................................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        </w:t>
            </w:r>
            <w:r w:rsidRPr="00A00F57">
              <w:rPr>
                <w:rFonts w:ascii="Times New Roman" w:eastAsia="Lucida Sans Unicode" w:hAnsi="Times New Roman" w:cs="Mangal"/>
                <w:kern w:val="1"/>
                <w:lang w:eastAsia="hi-IN" w:bidi="hi-IN"/>
              </w:rPr>
              <w:t>(</w:t>
            </w:r>
            <w:proofErr w:type="spellStart"/>
            <w:r w:rsidRPr="00A00F57">
              <w:rPr>
                <w:rFonts w:ascii="Times New Roman" w:eastAsia="Lucida Sans Unicode" w:hAnsi="Times New Roman" w:cs="Mangal"/>
                <w:kern w:val="1"/>
                <w:lang w:eastAsia="hi-IN" w:bidi="hi-IN"/>
              </w:rPr>
              <w:t>dd</w:t>
            </w:r>
            <w:proofErr w:type="spellEnd"/>
            <w:r w:rsidRPr="00A00F57">
              <w:rPr>
                <w:rFonts w:ascii="Times New Roman" w:eastAsia="Lucida Sans Unicode" w:hAnsi="Times New Roman" w:cs="Mangal"/>
                <w:kern w:val="1"/>
                <w:lang w:eastAsia="hi-IN" w:bidi="hi-IN"/>
              </w:rPr>
              <w:t>-mm-</w:t>
            </w:r>
            <w:proofErr w:type="spellStart"/>
            <w:r w:rsidRPr="00A00F57">
              <w:rPr>
                <w:rFonts w:ascii="Times New Roman" w:eastAsia="Lucida Sans Unicode" w:hAnsi="Times New Roman" w:cs="Mangal"/>
                <w:kern w:val="1"/>
                <w:lang w:eastAsia="hi-IN" w:bidi="hi-IN"/>
              </w:rPr>
              <w:t>rrrr</w:t>
            </w:r>
            <w:proofErr w:type="spellEnd"/>
            <w:r w:rsidRPr="00A00F57">
              <w:rPr>
                <w:rFonts w:ascii="Times New Roman" w:eastAsia="Lucida Sans Unicode" w:hAnsi="Times New Roman" w:cs="Mangal"/>
                <w:kern w:val="1"/>
                <w:lang w:eastAsia="hi-IN" w:bidi="hi-IN"/>
              </w:rPr>
              <w:t>)</w:t>
            </w:r>
          </w:p>
        </w:tc>
        <w:tc>
          <w:tcPr>
            <w:tcW w:w="5964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30. </w:t>
            </w: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Podpis składającego/osoby reprezentującej składającego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…..........................................................................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100" w:lineRule="atLeast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 xml:space="preserve">                         (czytelny podpis)</w:t>
            </w:r>
          </w:p>
        </w:tc>
      </w:tr>
      <w:tr w:rsidR="00A00F57" w:rsidRPr="00A00F57" w:rsidTr="00B57A6E"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UWAGI: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kern w:val="1"/>
                <w:sz w:val="24"/>
                <w:szCs w:val="24"/>
                <w:lang w:eastAsia="hi-IN" w:bidi="hi-IN"/>
              </w:rPr>
              <w:t>...............................................................................................................................................................</w:t>
            </w:r>
          </w:p>
        </w:tc>
      </w:tr>
      <w:tr w:rsidR="00A00F57" w:rsidRPr="00A00F57" w:rsidTr="00B57A6E"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center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lastRenderedPageBreak/>
              <w:t>POUCZENIE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W przypadku niewpłacania w określonych ustawowo terminach kwoty opłaty z poz. E lub wpłacenia jej w niepełnej wysokości, niniejsza deklaracja stanowi podstawę do wystawienia tytułu wykonawczego zgodnie z przepisami ustawy z dnia 17 czerwca 1996 r. o postępowaniu  egzekucyjnym w administracji (Dz. U. </w:t>
            </w:r>
            <w:r w:rsidR="00AC6D3F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2016</w:t>
            </w:r>
            <w:r w:rsidR="00150DBB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.</w:t>
            </w:r>
            <w:r w:rsidR="00AC6D3F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599 </w:t>
            </w: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z </w:t>
            </w:r>
            <w:proofErr w:type="spellStart"/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późn</w:t>
            </w:r>
            <w:proofErr w:type="spellEnd"/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. zm.)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Deklaracje w formie elektronicznej złożyć za pośrednictwem środków komunikacji elektronicznej za pomocą elektronicznej skrzynki podawczej </w:t>
            </w:r>
            <w:proofErr w:type="spellStart"/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ePUAP</w:t>
            </w:r>
            <w:proofErr w:type="spellEnd"/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.</w:t>
            </w:r>
          </w:p>
        </w:tc>
      </w:tr>
      <w:tr w:rsidR="00A00F57" w:rsidRPr="00A00F57" w:rsidTr="00B57A6E"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>F. ADNOTACJE URZĘDOWE</w:t>
            </w:r>
          </w:p>
        </w:tc>
      </w:tr>
      <w:tr w:rsidR="00A00F57" w:rsidRPr="00A00F57" w:rsidTr="00B57A6E">
        <w:trPr>
          <w:trHeight w:val="1794"/>
        </w:trPr>
        <w:tc>
          <w:tcPr>
            <w:tcW w:w="9699" w:type="dxa"/>
            <w:gridSpan w:val="7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0C0C0"/>
          </w:tcPr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A00F57"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29. Uwagi </w:t>
            </w: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:rsidR="00A00F57" w:rsidRPr="00A00F57" w:rsidRDefault="00A00F57" w:rsidP="00A00F57">
            <w:pPr>
              <w:widowControl w:val="0"/>
              <w:suppressLineNumbers/>
              <w:suppressAutoHyphens/>
              <w:snapToGrid w:val="0"/>
              <w:spacing w:after="0" w:line="360" w:lineRule="auto"/>
              <w:jc w:val="both"/>
              <w:rPr>
                <w:rFonts w:ascii="Times New Roman" w:eastAsia="Lucida Sans Unicode" w:hAnsi="Times New Roman" w:cs="Mangal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A00F57" w:rsidRPr="00A00F57" w:rsidRDefault="00A00F57" w:rsidP="00A00F57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0"/>
          <w:szCs w:val="20"/>
          <w:lang w:eastAsia="hi-IN" w:bidi="hi-IN"/>
        </w:rPr>
      </w:pPr>
      <w:r w:rsidRPr="00A00F57">
        <w:rPr>
          <w:rFonts w:ascii="Times New Roman" w:eastAsia="Lucida Sans Unicode" w:hAnsi="Times New Roman" w:cs="Mangal"/>
          <w:b/>
          <w:bCs/>
          <w:i/>
          <w:iCs/>
          <w:kern w:val="1"/>
          <w:sz w:val="20"/>
          <w:szCs w:val="20"/>
          <w:u w:val="single"/>
          <w:lang w:eastAsia="hi-IN" w:bidi="hi-IN"/>
        </w:rPr>
        <w:br/>
        <w:t>OBJAŚNIENIE:</w:t>
      </w:r>
    </w:p>
    <w:p w:rsidR="00A00F57" w:rsidRPr="00150DBB" w:rsidRDefault="00A00F57" w:rsidP="00150DBB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Właściciel nieruchomości – rozumie się przez to także współwłaścicieli, użytkowników wieczystych oraz jednostki organizacyjne i osoby posiadające nieruchomości w zarządzie lub użytkowaniu, a także inne podmioty władające nieruchomością.</w:t>
      </w:r>
    </w:p>
    <w:p w:rsidR="00A00F57" w:rsidRPr="00150DBB" w:rsidRDefault="00A00F57" w:rsidP="00150DBB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>Gospodarstwo domowe – rozumie się przez to zespół osób spokr</w:t>
      </w:r>
      <w:r w:rsidR="00150DBB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 xml:space="preserve">ewnionych lub niespokrewnionych, </w:t>
      </w:r>
      <w:r w:rsidRPr="00150DBB">
        <w:rPr>
          <w:rFonts w:ascii="Times New Roman" w:eastAsia="TimesNewRomanPSMT" w:hAnsi="Times New Roman" w:cs="Times New Roman"/>
          <w:kern w:val="1"/>
          <w:sz w:val="20"/>
          <w:szCs w:val="20"/>
          <w:lang w:eastAsia="hi-IN" w:bidi="hi-IN"/>
        </w:rPr>
        <w:t>wspólnie mieszkające i gospodarujące.</w:t>
      </w:r>
    </w:p>
    <w:p w:rsidR="00A00F57" w:rsidRPr="00150DBB" w:rsidRDefault="00A00F57" w:rsidP="00150DBB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Zgodnie z art. 25 Kodeksu cywilnego – miejscem zamieszkania osoby fizycznej jest miejscowość, w której osoba ta przebywa z zamiarem stałego pobytu.</w:t>
      </w:r>
    </w:p>
    <w:p w:rsidR="00A00F57" w:rsidRPr="00150DBB" w:rsidRDefault="00A00F57" w:rsidP="00150DBB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Właściciel nieruchomości jest zobowiązany do złożenia deklaracji o wysokości opłaty za gospodarowanie odpadami komunalnymi zgodnie z art. 6m ustawy z dnia 13 września 19</w:t>
      </w:r>
      <w:r w:rsid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96 r. o utrzymaniu czystości i </w:t>
      </w: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porządku w gminach w terminie 14 dni od dnia zamieszkania na danej nieruchomości pierwszego mieszkańca lub w terminie 14 dni od dnia, w którym nastąpiły zmiany danych określonych w deklaracji.</w:t>
      </w:r>
    </w:p>
    <w:p w:rsidR="00A00F57" w:rsidRPr="00150DBB" w:rsidRDefault="00A00F57" w:rsidP="00150DBB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 xml:space="preserve">W przypadku niezłożenia deklaracji w terminie albo uzasadnionych wątpliwości co do danych zawartych </w:t>
      </w: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br/>
        <w:t>w deklaracji określona zostanie w drodze decyzji, wysokość opłaty za gospodarowanie odpadami komunalnymi, biorąc pod uwagę uzasadnione szacunki, w tym średnią ilość odpadów komunalnych powstających na nieruchomości o podobnym charakterze.</w:t>
      </w:r>
    </w:p>
    <w:p w:rsidR="00A00F57" w:rsidRPr="00150DBB" w:rsidRDefault="00A00F57" w:rsidP="00150DBB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Opłatę za gospodarowanie odpadami komunalnymi należy uiszczać kwartalnie na rachunek bankowy Urzędu Gminy Lelkowo, u inkasenta lub w kasie Urzędu, w następujących terminach płatności:</w:t>
      </w:r>
    </w:p>
    <w:p w:rsidR="00A00F57" w:rsidRPr="00150DBB" w:rsidRDefault="00A00F57" w:rsidP="00150DB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ab/>
        <w:t>- do 15 marca za I kwartał danego roku,</w:t>
      </w:r>
    </w:p>
    <w:p w:rsidR="00A00F57" w:rsidRPr="00150DBB" w:rsidRDefault="00A00F57" w:rsidP="00150DB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ab/>
        <w:t>- do 15</w:t>
      </w:r>
      <w:r w:rsidR="00AC6D3F"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 xml:space="preserve"> maja</w:t>
      </w: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 xml:space="preserve"> za II kwartał danego roku,</w:t>
      </w:r>
    </w:p>
    <w:p w:rsidR="00A00F57" w:rsidRPr="00150DBB" w:rsidRDefault="00A00F57" w:rsidP="00150DB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ab/>
        <w:t>- do 15 września za III kwartał danego roku,</w:t>
      </w:r>
    </w:p>
    <w:p w:rsidR="00A00F57" w:rsidRPr="00150DBB" w:rsidRDefault="00A00F57" w:rsidP="00150DBB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ab/>
        <w:t xml:space="preserve">- do 15 </w:t>
      </w:r>
      <w:r w:rsidR="00AC6D3F"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listopada</w:t>
      </w: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 xml:space="preserve"> za IV kwartał danego roku. </w:t>
      </w:r>
    </w:p>
    <w:p w:rsidR="00A00F57" w:rsidRPr="00150DBB" w:rsidRDefault="00A00F57" w:rsidP="00150DBB">
      <w:pPr>
        <w:widowControl w:val="0"/>
        <w:numPr>
          <w:ilvl w:val="0"/>
          <w:numId w:val="3"/>
        </w:numPr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</w:pPr>
      <w:r w:rsidRPr="00150DBB">
        <w:rPr>
          <w:rFonts w:ascii="Times New Roman" w:eastAsia="Lucida Sans Unicode" w:hAnsi="Times New Roman" w:cs="Times New Roman"/>
          <w:kern w:val="1"/>
          <w:sz w:val="20"/>
          <w:szCs w:val="20"/>
          <w:lang w:eastAsia="hi-IN" w:bidi="hi-IN"/>
        </w:rPr>
        <w:t>W części E deklaracji, w polu UWAGI należy wprowadzić wszelkie korekty danych zawartych w deklaracji, np. osoby nieobecne na nieruchomości, przyczyna ich nieobecności oraz inne.</w:t>
      </w:r>
    </w:p>
    <w:p w:rsidR="00FD1955" w:rsidRPr="00E91E5A" w:rsidRDefault="00FD1955" w:rsidP="00A00F5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sectPr w:rsidR="00FD1955" w:rsidRPr="00E91E5A" w:rsidSect="001270E3">
      <w:pgSz w:w="11907" w:h="16839" w:code="9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2AE" w:rsidRDefault="007652AE" w:rsidP="00FD1955">
      <w:pPr>
        <w:spacing w:after="0" w:line="240" w:lineRule="auto"/>
      </w:pPr>
      <w:r>
        <w:separator/>
      </w:r>
    </w:p>
  </w:endnote>
  <w:endnote w:type="continuationSeparator" w:id="0">
    <w:p w:rsidR="007652AE" w:rsidRDefault="007652AE" w:rsidP="00FD1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2AE" w:rsidRDefault="007652AE" w:rsidP="00FD1955">
      <w:pPr>
        <w:spacing w:after="0" w:line="240" w:lineRule="auto"/>
      </w:pPr>
      <w:r>
        <w:separator/>
      </w:r>
    </w:p>
  </w:footnote>
  <w:footnote w:type="continuationSeparator" w:id="0">
    <w:p w:rsidR="007652AE" w:rsidRDefault="007652AE" w:rsidP="00FD1955">
      <w:pPr>
        <w:spacing w:after="0" w:line="240" w:lineRule="auto"/>
      </w:pPr>
      <w:r>
        <w:continuationSeparator/>
      </w:r>
    </w:p>
  </w:footnote>
  <w:footnote w:id="1">
    <w:p w:rsidR="00A00F57" w:rsidRPr="00F22376" w:rsidRDefault="00A00F57" w:rsidP="00A00F57">
      <w:pPr>
        <w:pStyle w:val="Tekstprzypisudolnego"/>
        <w:jc w:val="both"/>
        <w:rPr>
          <w:rFonts w:ascii="Times New Roman" w:hAnsi="Times New Roman" w:cs="Times New Roman"/>
        </w:rPr>
      </w:pPr>
      <w:r w:rsidRPr="00F22376">
        <w:rPr>
          <w:rStyle w:val="Znakiprzypiswdolnych"/>
          <w:rFonts w:ascii="Times New Roman" w:hAnsi="Times New Roman" w:cs="Times New Roman"/>
        </w:rPr>
        <w:footnoteRef/>
      </w:r>
      <w:r w:rsidRPr="00F22376">
        <w:rPr>
          <w:rFonts w:ascii="Times New Roman" w:hAnsi="Times New Roman" w:cs="Times New Roman"/>
        </w:rPr>
        <w:t xml:space="preserve"> Dla każdej nieruchomości należy złożyć odrębną deklarację.</w:t>
      </w:r>
    </w:p>
  </w:footnote>
  <w:footnote w:id="2">
    <w:p w:rsidR="00A00F57" w:rsidRPr="00F22376" w:rsidRDefault="00A00F57" w:rsidP="00A00F57">
      <w:pPr>
        <w:pStyle w:val="Tekstprzypisudolnego"/>
        <w:jc w:val="both"/>
        <w:rPr>
          <w:rFonts w:ascii="Times New Roman" w:hAnsi="Times New Roman" w:cs="Times New Roman"/>
        </w:rPr>
      </w:pPr>
      <w:r w:rsidRPr="00F22376">
        <w:rPr>
          <w:rStyle w:val="Znakiprzypiswdolnych"/>
          <w:rFonts w:ascii="Times New Roman" w:hAnsi="Times New Roman" w:cs="Times New Roman"/>
        </w:rPr>
        <w:footnoteRef/>
      </w:r>
      <w:r w:rsidRPr="00F22376">
        <w:rPr>
          <w:rFonts w:ascii="Times New Roman" w:hAnsi="Times New Roman" w:cs="Times New Roman"/>
        </w:rPr>
        <w:t xml:space="preserve"> Selektywne zbieranie odpadów należy rozumieć przez gromadzenie w oddzielnych workach poszczególnych rodzajów odpadów: tj. papier, szkło, plastik.</w:t>
      </w:r>
    </w:p>
  </w:footnote>
  <w:footnote w:id="3">
    <w:p w:rsidR="00A00F57" w:rsidRDefault="00A00F57" w:rsidP="00A00F57">
      <w:pPr>
        <w:pStyle w:val="Tekstprzypisudolnego"/>
        <w:autoSpaceDE w:val="0"/>
        <w:jc w:val="both"/>
      </w:pPr>
      <w:r w:rsidRPr="00F22376">
        <w:rPr>
          <w:rStyle w:val="Znakiprzypiswdolnych"/>
          <w:rFonts w:ascii="Times New Roman" w:hAnsi="Times New Roman" w:cs="Times New Roman"/>
        </w:rPr>
        <w:footnoteRef/>
      </w:r>
      <w:r w:rsidRPr="00F22376">
        <w:rPr>
          <w:rFonts w:ascii="Times New Roman" w:eastAsia="TimesNewRomanPSMT" w:hAnsi="Times New Roman" w:cs="Times New Roman"/>
        </w:rPr>
        <w:t xml:space="preserve"> Zbieranie odpadów w sposób zmieszany – odpady komunalne nie poddane segregacji.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72032F62"/>
    <w:multiLevelType w:val="hybridMultilevel"/>
    <w:tmpl w:val="A46AE2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E5A"/>
    <w:rsid w:val="00150DBB"/>
    <w:rsid w:val="001A74CC"/>
    <w:rsid w:val="002A6266"/>
    <w:rsid w:val="003155F6"/>
    <w:rsid w:val="003A23D2"/>
    <w:rsid w:val="00401B7C"/>
    <w:rsid w:val="004F60C5"/>
    <w:rsid w:val="005251D7"/>
    <w:rsid w:val="00537E28"/>
    <w:rsid w:val="006C6811"/>
    <w:rsid w:val="007652AE"/>
    <w:rsid w:val="00936768"/>
    <w:rsid w:val="00A00F57"/>
    <w:rsid w:val="00AC6D3F"/>
    <w:rsid w:val="00D06892"/>
    <w:rsid w:val="00DD1621"/>
    <w:rsid w:val="00DF3D0C"/>
    <w:rsid w:val="00E91E5A"/>
    <w:rsid w:val="00F22376"/>
    <w:rsid w:val="00FD1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62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195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195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195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195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195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195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00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0F57"/>
  </w:style>
  <w:style w:type="paragraph" w:styleId="Stopka">
    <w:name w:val="footer"/>
    <w:basedOn w:val="Normalny"/>
    <w:link w:val="StopkaZnak"/>
    <w:uiPriority w:val="99"/>
    <w:unhideWhenUsed/>
    <w:rsid w:val="00A00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0F57"/>
  </w:style>
  <w:style w:type="character" w:customStyle="1" w:styleId="Znakiprzypiswdolnych">
    <w:name w:val="Znaki przypisów dolnych"/>
    <w:rsid w:val="00A00F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62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195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195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195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195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195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195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00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0F57"/>
  </w:style>
  <w:style w:type="paragraph" w:styleId="Stopka">
    <w:name w:val="footer"/>
    <w:basedOn w:val="Normalny"/>
    <w:link w:val="StopkaZnak"/>
    <w:uiPriority w:val="99"/>
    <w:unhideWhenUsed/>
    <w:rsid w:val="00A00F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0F57"/>
  </w:style>
  <w:style w:type="character" w:customStyle="1" w:styleId="Znakiprzypiswdolnych">
    <w:name w:val="Znaki przypisów dolnych"/>
    <w:rsid w:val="00A00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33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4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7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E682B-93B4-4C06-ACA4-8C45960DE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929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Guła</dc:creator>
  <cp:lastModifiedBy>Krystyna Guła</cp:lastModifiedBy>
  <cp:revision>4</cp:revision>
  <dcterms:created xsi:type="dcterms:W3CDTF">2016-12-15T12:04:00Z</dcterms:created>
  <dcterms:modified xsi:type="dcterms:W3CDTF">2017-03-14T12:04:00Z</dcterms:modified>
</cp:coreProperties>
</file>